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5CE" w:rsidRDefault="007635CE" w:rsidP="00813A2E">
      <w:pPr>
        <w:spacing w:after="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7635CE" w:rsidRDefault="00E27C51" w:rsidP="00813A2E">
      <w:pPr>
        <w:spacing w:after="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570345" cy="903605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35CE" w:rsidRDefault="007635CE" w:rsidP="00813A2E">
      <w:pPr>
        <w:spacing w:after="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7635CE" w:rsidRDefault="007635CE" w:rsidP="00813A2E">
      <w:pPr>
        <w:spacing w:after="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6570345" cy="90360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5CE" w:rsidRDefault="007635CE" w:rsidP="00813A2E">
      <w:pPr>
        <w:spacing w:after="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A2E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9213" w:type="dxa"/>
        <w:tblLook w:val="04A0" w:firstRow="1" w:lastRow="0" w:firstColumn="1" w:lastColumn="0" w:noHBand="0" w:noVBand="1"/>
      </w:tblPr>
      <w:tblGrid>
        <w:gridCol w:w="8079"/>
        <w:gridCol w:w="1134"/>
      </w:tblGrid>
      <w:tr w:rsidR="00813A2E" w:rsidRPr="00813A2E" w:rsidTr="001158C5">
        <w:tc>
          <w:tcPr>
            <w:tcW w:w="8079" w:type="dxa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3A2E" w:rsidRPr="00813A2E" w:rsidRDefault="00813A2E" w:rsidP="00F83064">
            <w:pPr>
              <w:jc w:val="center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Стр.</w:t>
            </w: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Часть А. АНАЛИЗ РЕЗУЛЬТАТОВ ДЕЯТЕЛЬНОСТИ МУНИЦИПАЛЬНОГО БЮДЖЕТНОГО ДОШКОЛЬНОГО ОБРАЗОВАТЕЛЬНОГО УЧРЕЖДЕНИЯ «ДЕТСКИЙ САД №89 «ЖУРАВЛЁНОК» г. УЛАН-УДЭ».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813A2E" w:rsidP="00161ABC">
            <w:pPr>
              <w:jc w:val="both"/>
              <w:rPr>
                <w:sz w:val="24"/>
                <w:szCs w:val="24"/>
              </w:rPr>
            </w:pPr>
            <w:r w:rsidRPr="00813A2E">
              <w:rPr>
                <w:color w:val="000000"/>
                <w:spacing w:val="3"/>
                <w:sz w:val="24"/>
                <w:szCs w:val="24"/>
              </w:rPr>
              <w:t xml:space="preserve">1. </w:t>
            </w:r>
            <w:r w:rsidR="00161ABC">
              <w:rPr>
                <w:color w:val="000000"/>
                <w:spacing w:val="3"/>
                <w:sz w:val="24"/>
                <w:szCs w:val="24"/>
              </w:rPr>
              <w:t>Общие сведения об образовательной организации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color w:val="000000"/>
                <w:spacing w:val="3"/>
                <w:sz w:val="24"/>
                <w:szCs w:val="24"/>
              </w:rPr>
              <w:t>2. Оценка системы управления организации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color w:val="000000"/>
                <w:spacing w:val="3"/>
                <w:sz w:val="24"/>
                <w:szCs w:val="24"/>
              </w:rPr>
              <w:t xml:space="preserve">3. </w:t>
            </w:r>
            <w:r w:rsidR="00161ABC" w:rsidRPr="00161ABC">
              <w:rPr>
                <w:color w:val="000000"/>
                <w:spacing w:val="3"/>
                <w:sz w:val="24"/>
                <w:szCs w:val="24"/>
              </w:rPr>
              <w:t>Оценка образовательной деятельности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813A2E" w:rsidP="006E0D59">
            <w:pPr>
              <w:jc w:val="both"/>
              <w:rPr>
                <w:sz w:val="24"/>
                <w:szCs w:val="24"/>
                <w:lang w:eastAsia="ar-SA"/>
              </w:rPr>
            </w:pPr>
            <w:r w:rsidRPr="00813A2E">
              <w:rPr>
                <w:color w:val="000000"/>
                <w:spacing w:val="3"/>
                <w:sz w:val="24"/>
                <w:szCs w:val="24"/>
              </w:rPr>
              <w:t xml:space="preserve">4. </w:t>
            </w:r>
            <w:r w:rsidR="006E0D59" w:rsidRPr="00813A2E">
              <w:rPr>
                <w:color w:val="000000"/>
                <w:spacing w:val="3"/>
                <w:sz w:val="24"/>
                <w:szCs w:val="24"/>
              </w:rPr>
              <w:t xml:space="preserve">Оценка </w:t>
            </w:r>
            <w:proofErr w:type="gramStart"/>
            <w:r w:rsidR="006E0D59" w:rsidRPr="00813A2E">
              <w:rPr>
                <w:color w:val="000000"/>
                <w:spacing w:val="3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  <w:r w:rsidR="006E0D59" w:rsidRPr="00813A2E">
              <w:rPr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1158C5" w:rsidRDefault="00813A2E" w:rsidP="00813A2E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813A2E">
              <w:rPr>
                <w:color w:val="000000"/>
                <w:spacing w:val="3"/>
                <w:sz w:val="24"/>
                <w:szCs w:val="24"/>
              </w:rPr>
              <w:t xml:space="preserve">5. Оценка кадрового </w:t>
            </w:r>
            <w:r w:rsidR="001158C5" w:rsidRPr="00813A2E">
              <w:rPr>
                <w:color w:val="000000"/>
                <w:spacing w:val="3"/>
                <w:sz w:val="24"/>
                <w:szCs w:val="24"/>
              </w:rPr>
              <w:t>обеспечения</w:t>
            </w:r>
          </w:p>
        </w:tc>
        <w:tc>
          <w:tcPr>
            <w:tcW w:w="1134" w:type="dxa"/>
          </w:tcPr>
          <w:p w:rsidR="00813A2E" w:rsidRPr="00813A2E" w:rsidRDefault="00813A2E" w:rsidP="0067711D">
            <w:pPr>
              <w:rPr>
                <w:sz w:val="24"/>
                <w:szCs w:val="24"/>
              </w:rPr>
            </w:pPr>
          </w:p>
        </w:tc>
      </w:tr>
      <w:tr w:rsidR="001158C5" w:rsidRPr="00813A2E" w:rsidTr="001158C5">
        <w:tc>
          <w:tcPr>
            <w:tcW w:w="8079" w:type="dxa"/>
          </w:tcPr>
          <w:p w:rsidR="001158C5" w:rsidRPr="00813A2E" w:rsidRDefault="001158C5" w:rsidP="00813A2E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 xml:space="preserve">6. Оценка </w:t>
            </w:r>
            <w:r w:rsidRPr="00813A2E">
              <w:rPr>
                <w:color w:val="000000"/>
                <w:spacing w:val="3"/>
                <w:sz w:val="24"/>
                <w:szCs w:val="24"/>
              </w:rPr>
              <w:t>учебно-методического, библиотечно-информационного обеспечения</w:t>
            </w:r>
          </w:p>
        </w:tc>
        <w:tc>
          <w:tcPr>
            <w:tcW w:w="1134" w:type="dxa"/>
          </w:tcPr>
          <w:p w:rsidR="001158C5" w:rsidRPr="00813A2E" w:rsidRDefault="001158C5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1158C5" w:rsidP="001158C5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color w:val="000000"/>
                <w:spacing w:val="3"/>
                <w:sz w:val="24"/>
                <w:szCs w:val="24"/>
              </w:rPr>
              <w:t>7</w:t>
            </w:r>
            <w:r w:rsidR="00813A2E" w:rsidRPr="00813A2E">
              <w:rPr>
                <w:color w:val="000000"/>
                <w:spacing w:val="3"/>
                <w:sz w:val="24"/>
                <w:szCs w:val="24"/>
              </w:rPr>
              <w:t>. Оценка материально-технической базы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813A2E" w:rsidP="00813A2E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813A2E">
              <w:rPr>
                <w:color w:val="000000"/>
                <w:spacing w:val="3"/>
                <w:sz w:val="24"/>
                <w:szCs w:val="24"/>
              </w:rPr>
              <w:t xml:space="preserve">ЗАКЛЮЧЕНИЕ 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  <w:tr w:rsidR="00813A2E" w:rsidRPr="00813A2E" w:rsidTr="001158C5">
        <w:tc>
          <w:tcPr>
            <w:tcW w:w="8079" w:type="dxa"/>
          </w:tcPr>
          <w:p w:rsidR="00813A2E" w:rsidRPr="00813A2E" w:rsidRDefault="00813A2E" w:rsidP="00813A2E">
            <w:pPr>
              <w:jc w:val="both"/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13A2E">
              <w:rPr>
                <w:sz w:val="24"/>
                <w:szCs w:val="24"/>
              </w:rPr>
              <w:t xml:space="preserve">Часть В. </w:t>
            </w:r>
            <w:r w:rsidR="001158C5">
              <w:rPr>
                <w:sz w:val="24"/>
                <w:szCs w:val="24"/>
              </w:rPr>
              <w:t xml:space="preserve">РЕЗУЛЬТАТЫ </w:t>
            </w:r>
            <w:r w:rsidRPr="00813A2E">
              <w:rPr>
                <w:sz w:val="24"/>
                <w:szCs w:val="24"/>
              </w:rPr>
              <w:t>АНАЛИЗ</w:t>
            </w:r>
            <w:r w:rsidR="001158C5">
              <w:rPr>
                <w:sz w:val="24"/>
                <w:szCs w:val="24"/>
              </w:rPr>
              <w:t>А</w:t>
            </w:r>
            <w:r w:rsidRPr="00813A2E">
              <w:rPr>
                <w:sz w:val="24"/>
                <w:szCs w:val="24"/>
              </w:rPr>
              <w:t xml:space="preserve"> </w:t>
            </w:r>
            <w:r w:rsidRPr="00813A2E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ПОКАЗАТЕЛЕЙ ДЕЯТЕЛЬНОСТИ МБДОУ «ДЕТСКИЙ САД №89 «ЖУРАВЛЁНОК» </w:t>
            </w:r>
            <w:r w:rsidR="00C22D43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КОМПЕНСИРУЮЩЕГО ВИДА </w:t>
            </w:r>
            <w:proofErr w:type="spellStart"/>
            <w:r w:rsidRPr="00813A2E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г</w:t>
            </w:r>
            <w:proofErr w:type="gramStart"/>
            <w:r w:rsidRPr="00813A2E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.У</w:t>
            </w:r>
            <w:proofErr w:type="gramEnd"/>
            <w:r w:rsidRPr="00813A2E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ЛАН</w:t>
            </w:r>
            <w:proofErr w:type="spellEnd"/>
            <w:r w:rsidRPr="00813A2E">
              <w:rPr>
                <w:bCs/>
                <w:color w:val="000000"/>
                <w:sz w:val="24"/>
                <w:szCs w:val="24"/>
                <w:bdr w:val="none" w:sz="0" w:space="0" w:color="auto" w:frame="1"/>
              </w:rPr>
              <w:t>-УДЭ»</w:t>
            </w:r>
          </w:p>
        </w:tc>
        <w:tc>
          <w:tcPr>
            <w:tcW w:w="1134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</w:p>
        </w:tc>
      </w:tr>
    </w:tbl>
    <w:p w:rsidR="00813A2E" w:rsidRPr="00813A2E" w:rsidRDefault="00813A2E" w:rsidP="00813A2E">
      <w:pPr>
        <w:spacing w:after="0"/>
        <w:jc w:val="center"/>
        <w:rPr>
          <w:rFonts w:ascii="Calibri" w:eastAsia="Calibri" w:hAnsi="Calibri" w:cs="Times New Roman"/>
        </w:rPr>
      </w:pPr>
    </w:p>
    <w:p w:rsidR="00813A2E" w:rsidRPr="00813A2E" w:rsidRDefault="00813A2E" w:rsidP="00813A2E">
      <w:pPr>
        <w:suppressLineNumber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635CE" w:rsidRPr="00813A2E" w:rsidRDefault="007635C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t>ВВЕДЕНИЕ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В настоящем отчёте приведены результаты проведения самообследования деятельности МБДОУ «Детский сад №89 «Журавлёнок» г.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</w:rPr>
        <w:t>Улан-Удэ» за 201</w:t>
      </w:r>
      <w:r>
        <w:rPr>
          <w:rFonts w:ascii="Times New Roman" w:eastAsia="Calibri" w:hAnsi="Times New Roman" w:cs="Times New Roman"/>
          <w:sz w:val="24"/>
        </w:rPr>
        <w:t>9</w:t>
      </w:r>
      <w:r w:rsidRPr="00813A2E">
        <w:rPr>
          <w:rFonts w:ascii="Times New Roman" w:eastAsia="Calibri" w:hAnsi="Times New Roman" w:cs="Times New Roman"/>
          <w:sz w:val="24"/>
        </w:rPr>
        <w:t xml:space="preserve"> год.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813A2E">
        <w:rPr>
          <w:rFonts w:ascii="Times New Roman" w:eastAsia="Calibri" w:hAnsi="Times New Roman" w:cs="Times New Roman"/>
          <w:sz w:val="24"/>
        </w:rPr>
        <w:t>Отчёт о результатах самообследования составлен в соответствии с пунктом 3 части 2 статьи 29 Федерального закона от 29 декабря 2012 года №217-ФЗ «Об образовании в Российской Федерации», требованиями приказов Министерства образования и науки Российской Федерации от 14 июня 2013 г. №462 «Об утверждении порядка проведения самообследования образовательной организацией» и от 10 декабря 2013 г. №1324 «Об утверждении показателей деятельности образовательной</w:t>
      </w:r>
      <w:proofErr w:type="gramEnd"/>
      <w:r w:rsidRPr="00813A2E">
        <w:rPr>
          <w:rFonts w:ascii="Times New Roman" w:eastAsia="Calibri" w:hAnsi="Times New Roman" w:cs="Times New Roman"/>
          <w:sz w:val="24"/>
        </w:rPr>
        <w:t xml:space="preserve"> организации, подлежащей самообследованию».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Целями проведения самообследования являются обеспечение доступности и открытости информации о деятельности дошкольной образовательной организации, а также подготовка отчета о результатах самообследования.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pacing w:val="3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В процессе самообследования была осуществлена оценка</w:t>
      </w:r>
      <w:r w:rsidRPr="00813A2E">
        <w:rPr>
          <w:rFonts w:ascii="Times New Roman" w:eastAsia="Calibri" w:hAnsi="Times New Roman" w:cs="Times New Roman"/>
          <w:color w:val="000000"/>
          <w:spacing w:val="3"/>
          <w:sz w:val="24"/>
        </w:rPr>
        <w:t xml:space="preserve"> образовательной деятельности, системы управления организации,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</w:t>
      </w:r>
      <w:r w:rsidRPr="00813A2E">
        <w:rPr>
          <w:rFonts w:ascii="Times New Roman" w:eastAsia="Calibri" w:hAnsi="Times New Roman" w:cs="Times New Roman"/>
          <w:sz w:val="24"/>
        </w:rPr>
        <w:t>МБДОУ «Детский сад №89 «Журавлёнок» г.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</w:rPr>
        <w:t>Улан-Удэ».</w:t>
      </w:r>
      <w:r w:rsidRPr="00813A2E">
        <w:rPr>
          <w:rFonts w:ascii="Times New Roman" w:eastAsia="Calibri" w:hAnsi="Times New Roman" w:cs="Times New Roman"/>
          <w:sz w:val="24"/>
        </w:rPr>
        <w:tab/>
        <w:t xml:space="preserve">В соответствии с приказом Министерства образования и науки Российской Федерации от 14 июня 2013 г. №462 «Об утверждении порядка проведения самообследования образовательной организацией» в структуру  отчёта включены </w:t>
      </w:r>
      <w:r w:rsidRPr="00813A2E">
        <w:rPr>
          <w:rFonts w:ascii="Times New Roman" w:eastAsia="Calibri" w:hAnsi="Times New Roman" w:cs="Times New Roman"/>
          <w:color w:val="000000"/>
          <w:spacing w:val="3"/>
          <w:sz w:val="24"/>
        </w:rPr>
        <w:t>аналитическая часть и результаты анализа показателей деятельности детского сада №89 «Журавлёнок». Аналитическая часть содержит разделы: о</w:t>
      </w:r>
      <w:r w:rsidRPr="00813A2E">
        <w:rPr>
          <w:rFonts w:ascii="Times New Roman" w:eastAsia="Calibri" w:hAnsi="Times New Roman" w:cs="Times New Roman"/>
          <w:sz w:val="24"/>
        </w:rPr>
        <w:t xml:space="preserve">бщие сведения о МБДОУ «Детский сад №89 «Журавлёнок» г. Улан-Удэ», </w:t>
      </w:r>
      <w:r w:rsidRPr="00813A2E">
        <w:rPr>
          <w:rFonts w:ascii="Times New Roman" w:eastAsia="Calibri" w:hAnsi="Times New Roman" w:cs="Times New Roman"/>
          <w:color w:val="000000"/>
          <w:spacing w:val="3"/>
          <w:sz w:val="24"/>
        </w:rPr>
        <w:t xml:space="preserve">оценка системы управления организации, </w:t>
      </w:r>
      <w:r w:rsidRPr="00813A2E">
        <w:rPr>
          <w:rFonts w:ascii="Times New Roman" w:eastAsia="Calibri" w:hAnsi="Times New Roman" w:cs="Times New Roman"/>
          <w:sz w:val="24"/>
        </w:rPr>
        <w:t>о</w:t>
      </w:r>
      <w:r w:rsidRPr="00813A2E">
        <w:rPr>
          <w:rFonts w:ascii="Times New Roman" w:eastAsia="Calibri" w:hAnsi="Times New Roman" w:cs="Times New Roman"/>
          <w:color w:val="000000"/>
          <w:spacing w:val="3"/>
          <w:sz w:val="24"/>
        </w:rPr>
        <w:t xml:space="preserve">ценка образовательной деятельности, </w:t>
      </w:r>
      <w:r>
        <w:rPr>
          <w:rFonts w:ascii="Times New Roman" w:eastAsia="Calibri" w:hAnsi="Times New Roman" w:cs="Times New Roman"/>
          <w:color w:val="000000"/>
          <w:spacing w:val="3"/>
          <w:sz w:val="24"/>
        </w:rPr>
        <w:t>о</w:t>
      </w:r>
      <w:r w:rsidRPr="00813A2E">
        <w:rPr>
          <w:rFonts w:ascii="Times New Roman" w:eastAsia="Calibri" w:hAnsi="Times New Roman" w:cs="Times New Roman"/>
          <w:color w:val="000000"/>
          <w:spacing w:val="3"/>
          <w:sz w:val="24"/>
        </w:rPr>
        <w:t>ценка функционирования внутренней системы оценки качества образования</w:t>
      </w:r>
      <w:r>
        <w:rPr>
          <w:rFonts w:ascii="Times New Roman" w:eastAsia="Calibri" w:hAnsi="Times New Roman" w:cs="Times New Roman"/>
          <w:color w:val="000000"/>
          <w:spacing w:val="3"/>
          <w:sz w:val="24"/>
        </w:rPr>
        <w:t xml:space="preserve">, </w:t>
      </w:r>
      <w:r w:rsidRPr="00813A2E">
        <w:rPr>
          <w:rFonts w:ascii="Times New Roman" w:eastAsia="Calibri" w:hAnsi="Times New Roman" w:cs="Times New Roman"/>
          <w:color w:val="000000"/>
          <w:spacing w:val="3"/>
          <w:sz w:val="24"/>
        </w:rPr>
        <w:t xml:space="preserve"> качество кадрового, учебно-методического, библиотечно-информационного обеспечения, качест</w:t>
      </w:r>
      <w:r w:rsidR="00E82251">
        <w:rPr>
          <w:rFonts w:ascii="Times New Roman" w:eastAsia="Calibri" w:hAnsi="Times New Roman" w:cs="Times New Roman"/>
          <w:color w:val="000000"/>
          <w:spacing w:val="3"/>
          <w:sz w:val="24"/>
        </w:rPr>
        <w:t>во материально-технической базы</w:t>
      </w:r>
      <w:r w:rsidRPr="00813A2E">
        <w:rPr>
          <w:rFonts w:ascii="Times New Roman" w:eastAsia="Calibri" w:hAnsi="Times New Roman" w:cs="Times New Roman"/>
          <w:color w:val="000000"/>
          <w:spacing w:val="3"/>
          <w:sz w:val="24"/>
        </w:rPr>
        <w:t>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noProof/>
          <w:sz w:val="24"/>
          <w:lang w:eastAsia="ru-RU"/>
        </w:rPr>
      </w:pPr>
      <w:r w:rsidRPr="00813A2E">
        <w:rPr>
          <w:rFonts w:ascii="Times New Roman" w:eastAsia="Calibri" w:hAnsi="Times New Roman" w:cs="Times New Roman"/>
          <w:color w:val="000000"/>
          <w:spacing w:val="3"/>
          <w:sz w:val="24"/>
        </w:rPr>
        <w:t>Самообследование проводится ежегодно комиссией по проведению самообследования. Отчетным периодом является предшествующий самообследованию календарный год. Размещение отчетов организации  в информационно-телекоммуникационных сетях, в то числе на официальном сайте организации в   сети «Интернет», и направление его учредителю осуществляется не позднее 20 апреля текущего года.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noProof/>
          <w:sz w:val="24"/>
          <w:lang w:eastAsia="ru-RU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7635CE" w:rsidRDefault="007635C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7635CE" w:rsidRDefault="007635C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7635CE" w:rsidRDefault="007635C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7635CE" w:rsidRPr="00813A2E" w:rsidRDefault="007635C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lastRenderedPageBreak/>
        <w:t>Часть А. АНАЛИЗ РЕЗУЛЬТАТОВ ДЕЯТЕЛЬНОСТИ МУНИЦИПАЛЬНОГО БЮДЖЕТНОГО ДОШКОЛЬНОГО ОБРАЗОВАТЕЛЬНОГО УЧРЕЖДЕНИЯ «ДЕТСКИЙ САД №89 «ЖУРАВЛЁНОК» г. УЛАН-УДЭ».</w:t>
      </w:r>
    </w:p>
    <w:p w:rsidR="00813A2E" w:rsidRPr="00813A2E" w:rsidRDefault="00E82251" w:rsidP="00813A2E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ОБЩИЕ СВЕДЕНИЯ ОБРАЗОВАТЕЛЬНОЙ ОРГАНИЗАЦИИ</w:t>
      </w:r>
    </w:p>
    <w:p w:rsidR="00813A2E" w:rsidRDefault="00813A2E" w:rsidP="00E82251">
      <w:pPr>
        <w:pStyle w:val="a8"/>
        <w:numPr>
          <w:ilvl w:val="1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82251">
        <w:rPr>
          <w:rFonts w:ascii="Times New Roman" w:hAnsi="Times New Roman"/>
          <w:b/>
          <w:sz w:val="24"/>
          <w:szCs w:val="24"/>
        </w:rPr>
        <w:t>Общая характеристика дошкольной образовательной организации</w:t>
      </w:r>
    </w:p>
    <w:p w:rsidR="000530D1" w:rsidRPr="000530D1" w:rsidRDefault="000530D1" w:rsidP="000530D1">
      <w:pPr>
        <w:pStyle w:val="a8"/>
        <w:spacing w:after="0"/>
        <w:ind w:left="1129"/>
        <w:jc w:val="right"/>
        <w:rPr>
          <w:rFonts w:ascii="Times New Roman" w:hAnsi="Times New Roman"/>
          <w:sz w:val="24"/>
          <w:szCs w:val="24"/>
        </w:rPr>
      </w:pPr>
      <w:r w:rsidRPr="000530D1">
        <w:rPr>
          <w:rFonts w:ascii="Times New Roman" w:hAnsi="Times New Roman"/>
          <w:sz w:val="24"/>
          <w:szCs w:val="24"/>
        </w:rPr>
        <w:t xml:space="preserve">Таблица 1. </w:t>
      </w:r>
    </w:p>
    <w:tbl>
      <w:tblPr>
        <w:tblW w:w="99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6776"/>
      </w:tblGrid>
      <w:tr w:rsidR="00E82251" w:rsidRPr="00E82251" w:rsidTr="00E8225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образовательной организации 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Pr="0081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89 «Журавлёнок» г. Улан-Удэ».</w:t>
            </w:r>
          </w:p>
        </w:tc>
      </w:tr>
      <w:tr w:rsidR="00E82251" w:rsidRPr="00E82251" w:rsidTr="00E8225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BA1466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Бальхаева Рита Кирилловна</w:t>
            </w:r>
          </w:p>
        </w:tc>
      </w:tr>
      <w:tr w:rsidR="00E82251" w:rsidRPr="00E82251" w:rsidTr="00E8225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организации 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670034, Республика Бурятия,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Улан-Удэ, ул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ржевальского,2А</w:t>
            </w:r>
          </w:p>
        </w:tc>
      </w:tr>
      <w:tr w:rsidR="00E82251" w:rsidRPr="00E82251" w:rsidTr="00E8225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Телефон, факс 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(3012)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44-64-00, 44-63-00</w:t>
            </w:r>
          </w:p>
        </w:tc>
      </w:tr>
      <w:tr w:rsidR="00E82251" w:rsidRPr="00E82251" w:rsidTr="00E8225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электронной почты 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C22D43" w:rsidRDefault="00512204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5949C7" w:rsidRPr="00D05353">
                <w:rPr>
                  <w:rStyle w:val="ae"/>
                  <w:rFonts w:ascii="Times New Roman" w:hAnsi="Times New Roman" w:cs="Times New Roman"/>
                  <w:sz w:val="24"/>
                  <w:szCs w:val="23"/>
                  <w:shd w:val="clear" w:color="auto" w:fill="FFFFFF"/>
                  <w:lang w:val="en-US"/>
                </w:rPr>
                <w:t>ds_89@govrb.</w:t>
              </w:r>
              <w:r w:rsidR="005949C7" w:rsidRPr="00D05353">
                <w:rPr>
                  <w:rStyle w:val="ae"/>
                  <w:rFonts w:ascii="Times New Roman" w:hAnsi="Times New Roman" w:cs="Times New Roman"/>
                  <w:sz w:val="24"/>
                  <w:szCs w:val="23"/>
                  <w:shd w:val="clear" w:color="auto" w:fill="FFFFFF"/>
                </w:rPr>
                <w:t>ru</w:t>
              </w:r>
            </w:hyperlink>
            <w:r w:rsidR="00E82251" w:rsidRPr="00E8225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 xml:space="preserve"> </w:t>
            </w:r>
          </w:p>
        </w:tc>
      </w:tr>
      <w:tr w:rsidR="00E82251" w:rsidRPr="00E82251" w:rsidTr="00E8225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Учредитель 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E82251">
              <w:rPr>
                <w:rFonts w:ascii="Times New Roman" w:hAnsi="Times New Roman" w:cs="Times New Roman"/>
                <w:sz w:val="24"/>
              </w:rPr>
              <w:t>МУ «Комитет по образованию Администрации г. Улан-Удэ»</w:t>
            </w:r>
          </w:p>
        </w:tc>
      </w:tr>
      <w:tr w:rsidR="00E82251" w:rsidRPr="00E82251" w:rsidTr="00E8225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создания 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C22D43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C22D43">
              <w:rPr>
                <w:rFonts w:ascii="Times New Roman" w:hAnsi="Times New Roman" w:cs="Times New Roman"/>
                <w:sz w:val="24"/>
              </w:rPr>
              <w:t>197</w:t>
            </w:r>
            <w:r>
              <w:rPr>
                <w:rFonts w:ascii="Times New Roman" w:hAnsi="Times New Roman" w:cs="Times New Roman"/>
                <w:sz w:val="24"/>
              </w:rPr>
              <w:t>4 год</w:t>
            </w:r>
          </w:p>
        </w:tc>
      </w:tr>
      <w:tr w:rsidR="00E82251" w:rsidRPr="00E82251" w:rsidTr="00E8225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E82251" w:rsidRDefault="00E82251" w:rsidP="00E82251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Лицензия </w:t>
            </w:r>
          </w:p>
        </w:tc>
        <w:tc>
          <w:tcPr>
            <w:tcW w:w="6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2251" w:rsidRPr="005949C7" w:rsidRDefault="005949C7" w:rsidP="005949C7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r w:rsidRPr="005949C7">
              <w:rPr>
                <w:rFonts w:ascii="Times New Roman" w:hAnsi="Times New Roman" w:cs="Times New Roman"/>
                <w:sz w:val="24"/>
              </w:rPr>
              <w:t xml:space="preserve">364  от 09.03.2021 года, </w:t>
            </w:r>
            <w:r>
              <w:rPr>
                <w:rFonts w:ascii="Times New Roman" w:hAnsi="Times New Roman" w:cs="Times New Roman"/>
                <w:sz w:val="24"/>
              </w:rPr>
              <w:t>номер лицензии</w:t>
            </w:r>
            <w:r w:rsidR="003824CA" w:rsidRPr="005949C7">
              <w:rPr>
                <w:rFonts w:ascii="Times New Roman" w:hAnsi="Times New Roman" w:cs="Times New Roman"/>
                <w:sz w:val="24"/>
              </w:rPr>
              <w:t xml:space="preserve"> № </w:t>
            </w:r>
            <w:r w:rsidRPr="005949C7">
              <w:rPr>
                <w:rFonts w:ascii="Times New Roman" w:hAnsi="Times New Roman" w:cs="Times New Roman"/>
                <w:sz w:val="24"/>
              </w:rPr>
              <w:t>03-</w:t>
            </w:r>
            <w:r>
              <w:rPr>
                <w:rFonts w:ascii="Times New Roman" w:hAnsi="Times New Roman" w:cs="Times New Roman"/>
                <w:sz w:val="24"/>
              </w:rPr>
              <w:t>Э-16</w:t>
            </w:r>
          </w:p>
        </w:tc>
      </w:tr>
    </w:tbl>
    <w:p w:rsidR="00E82251" w:rsidRPr="00E82251" w:rsidRDefault="00E82251" w:rsidP="00E822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89 «Журавлёнок</w:t>
      </w:r>
      <w:r w:rsidRPr="00E822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Улан-Удэ»</w:t>
      </w:r>
      <w:r w:rsidRPr="00E8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320</w:t>
      </w:r>
      <w:r w:rsidRPr="00E8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мест. Общая площадь здания </w:t>
      </w:r>
      <w:r w:rsidR="00E30E92">
        <w:rPr>
          <w:rFonts w:ascii="Times New Roman" w:eastAsia="Times New Roman" w:hAnsi="Times New Roman" w:cs="Times New Roman"/>
          <w:sz w:val="24"/>
          <w:szCs w:val="24"/>
          <w:lang w:eastAsia="ru-RU"/>
        </w:rPr>
        <w:t>3966</w:t>
      </w:r>
      <w:r w:rsidRPr="00E8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м, из них площадь помещений, используемых непосредственно для нужд образовательного процесса, </w:t>
      </w:r>
      <w:r w:rsidR="00E30E92">
        <w:rPr>
          <w:rFonts w:ascii="Times New Roman" w:eastAsia="Times New Roman" w:hAnsi="Times New Roman" w:cs="Times New Roman"/>
          <w:sz w:val="24"/>
          <w:szCs w:val="24"/>
          <w:lang w:eastAsia="ru-RU"/>
        </w:rPr>
        <w:t>3946</w:t>
      </w:r>
      <w:r w:rsidRPr="00E82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Режим работы ДОО установлен исходя из потребностей населения в образовательных услугах и возможностей бюджетного фина</w:t>
      </w:r>
      <w:r w:rsidR="00AE5EE8">
        <w:rPr>
          <w:rFonts w:ascii="Times New Roman" w:eastAsia="Calibri" w:hAnsi="Times New Roman" w:cs="Times New Roman"/>
          <w:sz w:val="24"/>
          <w:szCs w:val="24"/>
        </w:rPr>
        <w:t>н</w:t>
      </w:r>
      <w:r w:rsidRPr="00813A2E">
        <w:rPr>
          <w:rFonts w:ascii="Times New Roman" w:eastAsia="Calibri" w:hAnsi="Times New Roman" w:cs="Times New Roman"/>
          <w:sz w:val="24"/>
          <w:szCs w:val="24"/>
        </w:rPr>
        <w:t>сирования организации: рабочая неделя – пятидневная</w:t>
      </w:r>
      <w:r w:rsidR="00E8225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4CA" w:rsidRPr="00813A2E">
        <w:rPr>
          <w:rFonts w:ascii="Times New Roman" w:eastAsia="Calibri" w:hAnsi="Times New Roman" w:cs="Times New Roman"/>
          <w:sz w:val="24"/>
          <w:szCs w:val="24"/>
        </w:rPr>
        <w:t>Группы различаются по времени пребыва</w:t>
      </w:r>
      <w:r w:rsidR="00B73D41">
        <w:rPr>
          <w:rFonts w:ascii="Times New Roman" w:eastAsia="Calibri" w:hAnsi="Times New Roman" w:cs="Times New Roman"/>
          <w:sz w:val="24"/>
          <w:szCs w:val="24"/>
        </w:rPr>
        <w:t>ния воспитанников и функционирую</w:t>
      </w:r>
      <w:r w:rsidR="003824CA" w:rsidRPr="00813A2E">
        <w:rPr>
          <w:rFonts w:ascii="Times New Roman" w:eastAsia="Calibri" w:hAnsi="Times New Roman" w:cs="Times New Roman"/>
          <w:sz w:val="24"/>
          <w:szCs w:val="24"/>
        </w:rPr>
        <w:t>т в режиме: полного дня (10,5 - часового пребывания) с 7.30 до 18.00; полного дня (</w:t>
      </w:r>
      <w:r w:rsidR="003824CA">
        <w:rPr>
          <w:rFonts w:ascii="Times New Roman" w:eastAsia="Calibri" w:hAnsi="Times New Roman" w:cs="Times New Roman"/>
          <w:sz w:val="24"/>
          <w:szCs w:val="24"/>
        </w:rPr>
        <w:t>12</w:t>
      </w:r>
      <w:r w:rsidR="003824CA" w:rsidRPr="00813A2E">
        <w:rPr>
          <w:rFonts w:ascii="Times New Roman" w:eastAsia="Calibri" w:hAnsi="Times New Roman" w:cs="Times New Roman"/>
          <w:sz w:val="24"/>
          <w:szCs w:val="24"/>
        </w:rPr>
        <w:t xml:space="preserve"> - часового пребывания) с 7.</w:t>
      </w:r>
      <w:r w:rsidR="003824CA">
        <w:rPr>
          <w:rFonts w:ascii="Times New Roman" w:eastAsia="Calibri" w:hAnsi="Times New Roman" w:cs="Times New Roman"/>
          <w:sz w:val="24"/>
          <w:szCs w:val="24"/>
        </w:rPr>
        <w:t>0</w:t>
      </w:r>
      <w:r w:rsidR="003824CA" w:rsidRPr="00813A2E">
        <w:rPr>
          <w:rFonts w:ascii="Times New Roman" w:eastAsia="Calibri" w:hAnsi="Times New Roman" w:cs="Times New Roman"/>
          <w:sz w:val="24"/>
          <w:szCs w:val="24"/>
        </w:rPr>
        <w:t>0 до 1</w:t>
      </w:r>
      <w:r w:rsidR="003824CA">
        <w:rPr>
          <w:rFonts w:ascii="Times New Roman" w:eastAsia="Calibri" w:hAnsi="Times New Roman" w:cs="Times New Roman"/>
          <w:sz w:val="24"/>
          <w:szCs w:val="24"/>
        </w:rPr>
        <w:t>9</w:t>
      </w:r>
      <w:r w:rsidR="003824CA" w:rsidRPr="00813A2E">
        <w:rPr>
          <w:rFonts w:ascii="Times New Roman" w:eastAsia="Calibri" w:hAnsi="Times New Roman" w:cs="Times New Roman"/>
          <w:sz w:val="24"/>
          <w:szCs w:val="24"/>
        </w:rPr>
        <w:t xml:space="preserve">.00. </w:t>
      </w:r>
      <w:r w:rsidRPr="00813A2E">
        <w:rPr>
          <w:rFonts w:ascii="Times New Roman" w:eastAsia="Calibri" w:hAnsi="Times New Roman" w:cs="Times New Roman"/>
          <w:sz w:val="24"/>
          <w:szCs w:val="24"/>
        </w:rPr>
        <w:t>Выходные дни: суббота, воскресенье и праздничные дни, установленные законодательством Российской Федерации.</w:t>
      </w:r>
    </w:p>
    <w:p w:rsidR="00813A2E" w:rsidRPr="00813A2E" w:rsidRDefault="00813A2E" w:rsidP="00813A2E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6771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Мощность дошкольной образовательной организации: плановая – 382 человек / фактическая – </w:t>
      </w:r>
      <w:r w:rsidR="004D6089">
        <w:rPr>
          <w:rFonts w:ascii="Times New Roman" w:eastAsia="Calibri" w:hAnsi="Times New Roman" w:cs="Times New Roman"/>
          <w:sz w:val="24"/>
          <w:szCs w:val="24"/>
          <w:lang w:eastAsia="ru-RU"/>
        </w:rPr>
        <w:t>400</w:t>
      </w:r>
      <w:r w:rsidRPr="006771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человек.</w:t>
      </w:r>
      <w:r w:rsidR="00E30E92" w:rsidRPr="006771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63B1D" w:rsidRPr="0067711D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BA747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 состоянию на 31.12.2022</w:t>
      </w:r>
      <w:r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года организация образовательного процесса в детском саду имеет следующие особенности и включает: </w:t>
      </w:r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1 младшая (ясли) 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–</w:t>
      </w:r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13, 16</w:t>
      </w:r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группы, </w:t>
      </w:r>
      <w:r w:rsidR="00AE5EE8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2 </w:t>
      </w:r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младшая –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="004D31A5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9, </w:t>
      </w:r>
      <w:r w:rsidR="0049044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10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, </w:t>
      </w:r>
      <w:r w:rsidR="0049044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12</w:t>
      </w:r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группы, средняя группа –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="004D31A5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7, 14</w:t>
      </w:r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группы, старшая группа –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="004D31A5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4, 5, 11, 15</w:t>
      </w:r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группы</w:t>
      </w:r>
      <w:r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; </w:t>
      </w:r>
      <w:r w:rsidR="00AE5EE8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</w:t>
      </w:r>
      <w:r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под</w:t>
      </w:r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готовительных</w:t>
      </w:r>
      <w:proofErr w:type="gramEnd"/>
      <w:r w:rsidR="002D4382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к школе группы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– </w:t>
      </w:r>
      <w:r w:rsidR="004D31A5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1, 3, 6, 8</w:t>
      </w:r>
      <w:r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. Общее количество воспитанников пос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ещающих детский сад составляет 4</w:t>
      </w:r>
      <w:r w:rsidR="004D31A5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0</w:t>
      </w:r>
      <w:r w:rsidR="004D6089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0</w:t>
      </w:r>
      <w:r w:rsidR="00C63B1D"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="004D6089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детей</w:t>
      </w:r>
      <w:r w:rsidRPr="0067711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.</w:t>
      </w:r>
      <w:r w:rsidRPr="00813A2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813A2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Прием детей в организации осуществляется на основании действующего Порядка учета детей, подлежащих </w:t>
      </w:r>
      <w:proofErr w:type="gramStart"/>
      <w:r w:rsidRPr="00813A2E">
        <w:rPr>
          <w:rFonts w:ascii="Times New Roman" w:eastAsia="Calibri" w:hAnsi="Times New Roman" w:cs="Times New Roman"/>
          <w:spacing w:val="2"/>
          <w:sz w:val="24"/>
          <w:szCs w:val="24"/>
        </w:rPr>
        <w:t>обучению по</w:t>
      </w:r>
      <w:proofErr w:type="gramEnd"/>
      <w:r w:rsidRPr="00813A2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образовательным программам дошкольного образования, и комплектования муниципальных образовательных организаций, реализующих образовательные программы дошкольного образования, муниципального образования городской округ «Город Улан-Удэ».</w:t>
      </w:r>
    </w:p>
    <w:p w:rsid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813A2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 составе дошкольных групп функционирует </w:t>
      </w:r>
      <w:r w:rsidR="00AE5EE8">
        <w:rPr>
          <w:rFonts w:ascii="Times New Roman" w:eastAsia="Calibri" w:hAnsi="Times New Roman" w:cs="Times New Roman"/>
          <w:spacing w:val="2"/>
          <w:sz w:val="24"/>
          <w:szCs w:val="24"/>
        </w:rPr>
        <w:t>2 логопедические группы для детей с нарушениями речи.</w:t>
      </w:r>
    </w:p>
    <w:p w:rsidR="007635CE" w:rsidRDefault="007635C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</w:p>
    <w:p w:rsidR="007635CE" w:rsidRPr="00813A2E" w:rsidRDefault="007635C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</w:p>
    <w:p w:rsidR="00813A2E" w:rsidRPr="00813A2E" w:rsidRDefault="00813A2E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1.2. Организационно-правовое обеспечение деятельности дошкольной образовательной организации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№89 «Журавлёнок»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813A2E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Pr="00813A2E">
        <w:rPr>
          <w:rFonts w:ascii="Times New Roman" w:eastAsia="Calibri" w:hAnsi="Times New Roman" w:cs="Times New Roman"/>
          <w:sz w:val="24"/>
          <w:szCs w:val="24"/>
        </w:rPr>
        <w:t>лан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>-Удэ» является юридическим лицом, имеет весь пакет документов, регламентирующих деятельность организации.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Правоустанавливающие документы, на основании которых действует организация.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- МБДОУ «Детский сад №89 «Журавлёнок»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813A2E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Pr="00813A2E">
        <w:rPr>
          <w:rFonts w:ascii="Times New Roman" w:eastAsia="Calibri" w:hAnsi="Times New Roman" w:cs="Times New Roman"/>
          <w:sz w:val="24"/>
          <w:szCs w:val="24"/>
        </w:rPr>
        <w:t>лан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-Удэ» действует на основании утвержденного и зарегистрированного Устава МБДОУ «Детский сад №89 «Журавлёнок»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г.Улан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-Удэ», который принят на общем собрании от 30.11.2015г., протокол №5, согласован решением №971 председателя Комитета по управлению имуществом и землепользованию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г.Улан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-Удэ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Кузовлевой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А.А. от 21.12.2015г. и утвержден приказом №1615 председателя Комитета по образованию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г.Улан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>-Удэ Афанасьевой У.С., от 30.12.2015г.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- Лицензия на образовательную деятельность </w:t>
      </w:r>
      <w:r w:rsidR="00AE5EE8">
        <w:rPr>
          <w:rFonts w:ascii="Times New Roman" w:hAnsi="Times New Roman" w:cs="Times New Roman"/>
          <w:sz w:val="24"/>
        </w:rPr>
        <w:t xml:space="preserve">№ </w:t>
      </w:r>
      <w:r w:rsidR="00AE5EE8" w:rsidRPr="005949C7">
        <w:rPr>
          <w:rFonts w:ascii="Times New Roman" w:hAnsi="Times New Roman" w:cs="Times New Roman"/>
          <w:sz w:val="24"/>
        </w:rPr>
        <w:t xml:space="preserve">364  от 09.03.2021 года, </w:t>
      </w:r>
      <w:r w:rsidR="00AE5EE8">
        <w:rPr>
          <w:rFonts w:ascii="Times New Roman" w:hAnsi="Times New Roman" w:cs="Times New Roman"/>
          <w:sz w:val="24"/>
        </w:rPr>
        <w:t>номер лицензии</w:t>
      </w:r>
      <w:r w:rsidR="00AE5EE8" w:rsidRPr="005949C7">
        <w:rPr>
          <w:rFonts w:ascii="Times New Roman" w:hAnsi="Times New Roman" w:cs="Times New Roman"/>
          <w:sz w:val="24"/>
        </w:rPr>
        <w:t xml:space="preserve"> № 03-</w:t>
      </w:r>
      <w:r w:rsidR="00AE5EE8">
        <w:rPr>
          <w:rFonts w:ascii="Times New Roman" w:hAnsi="Times New Roman" w:cs="Times New Roman"/>
          <w:sz w:val="24"/>
        </w:rPr>
        <w:t>Э-16</w:t>
      </w:r>
      <w:r w:rsidR="00C63B1D">
        <w:rPr>
          <w:rFonts w:ascii="Times New Roman" w:eastAsia="Calibri" w:hAnsi="Times New Roman" w:cs="Times New Roman"/>
          <w:sz w:val="24"/>
          <w:szCs w:val="24"/>
        </w:rPr>
        <w:t xml:space="preserve"> выданная</w:t>
      </w:r>
      <w:r w:rsidRPr="00813A2E">
        <w:rPr>
          <w:rFonts w:ascii="Times New Roman" w:eastAsia="Calibri" w:hAnsi="Times New Roman" w:cs="Times New Roman"/>
          <w:bCs/>
          <w:sz w:val="24"/>
          <w:szCs w:val="24"/>
        </w:rPr>
        <w:t xml:space="preserve"> Министерством образования  и науки Республики Бурятия, на право осуществления образовательной деятельности по образовательным программам, указанным в приложени</w:t>
      </w:r>
      <w:proofErr w:type="gramStart"/>
      <w:r w:rsidRPr="00813A2E">
        <w:rPr>
          <w:rFonts w:ascii="Times New Roman" w:eastAsia="Calibri" w:hAnsi="Times New Roman" w:cs="Times New Roman"/>
          <w:bCs/>
          <w:sz w:val="24"/>
          <w:szCs w:val="24"/>
        </w:rPr>
        <w:t>и(</w:t>
      </w:r>
      <w:proofErr w:type="spellStart"/>
      <w:proofErr w:type="gramEnd"/>
      <w:r w:rsidRPr="00813A2E">
        <w:rPr>
          <w:rFonts w:ascii="Times New Roman" w:eastAsia="Calibri" w:hAnsi="Times New Roman" w:cs="Times New Roman"/>
          <w:bCs/>
          <w:sz w:val="24"/>
          <w:szCs w:val="24"/>
        </w:rPr>
        <w:t>ях</w:t>
      </w:r>
      <w:proofErr w:type="spellEnd"/>
      <w:r w:rsidRPr="00813A2E">
        <w:rPr>
          <w:rFonts w:ascii="Times New Roman" w:eastAsia="Calibri" w:hAnsi="Times New Roman" w:cs="Times New Roman"/>
          <w:bCs/>
          <w:sz w:val="24"/>
          <w:szCs w:val="24"/>
        </w:rPr>
        <w:t xml:space="preserve">) к настоящей лицензии, при соблюдении зафиксированных в нем контрольных нормативов и предельной численности контингента воспитанников. </w:t>
      </w: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МБДОУ «Детский сад № 89 «Журавленок»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813A2E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Pr="00813A2E">
        <w:rPr>
          <w:rFonts w:ascii="Times New Roman" w:eastAsia="Calibri" w:hAnsi="Times New Roman" w:cs="Times New Roman"/>
          <w:sz w:val="24"/>
          <w:szCs w:val="24"/>
        </w:rPr>
        <w:t>лан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>-Удэ»</w:t>
      </w:r>
      <w:r w:rsidR="00C63B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обладает правом осуществления образовательной деятельности по образовательным программам: дошкольное образование, дополнительное образование детей и взрослых.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Свидетельство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постановке на учет в российской организации в налоговом органе по месту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нахождения от 12.05.2004 года, серия 03 №001528881.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внесении записи в Единый государственный реестр юридических лиц от 14.01.2016 года, за государственным регистрационным номером (ГРН) 2160327054700.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75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Санитарно-эпидемиологическое заключение на услуги образовательной деятельности № 03 БЦ 03 000 М 000246 04 16 от 25.04.2016г.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государственной регистрации права оперативного управления на недвижимое имущество, серия 03-АА № 248235 от 29.11.2012г.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Деятельность дошкольной образовательной организации регламентируют локальны</w:t>
      </w:r>
      <w:r w:rsidR="00E30E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</w:t>
      </w:r>
      <w:r w:rsidRPr="00813A2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акт</w:t>
      </w:r>
      <w:r w:rsidR="00E30E9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ами. </w:t>
      </w:r>
    </w:p>
    <w:p w:rsidR="00813A2E" w:rsidRPr="00813A2E" w:rsidRDefault="00813A2E" w:rsidP="00813A2E">
      <w:pPr>
        <w:keepNext/>
        <w:spacing w:before="120" w:after="0"/>
        <w:ind w:firstLine="567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1" w:name="_Toc302815346"/>
      <w:bookmarkStart w:id="2" w:name="_Toc302815649"/>
      <w:bookmarkStart w:id="3" w:name="_Toc302816126"/>
      <w:bookmarkStart w:id="4" w:name="_Toc302927931"/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1.3. </w:t>
      </w:r>
      <w:bookmarkEnd w:id="1"/>
      <w:bookmarkEnd w:id="2"/>
      <w:bookmarkEnd w:id="3"/>
      <w:bookmarkEnd w:id="4"/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Особенности организация образовательной деятельности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Образовательная деятельность – это деятельность по реализации образовательных программ </w:t>
      </w:r>
      <w:proofErr w:type="gramStart"/>
      <w:r w:rsidRPr="00813A2E">
        <w:rPr>
          <w:rFonts w:ascii="Times New Roman" w:eastAsia="Calibri" w:hAnsi="Times New Roman" w:cs="Times New Roman"/>
          <w:sz w:val="24"/>
        </w:rPr>
        <w:t xml:space="preserve">( </w:t>
      </w:r>
      <w:proofErr w:type="gramEnd"/>
      <w:r w:rsidRPr="00813A2E">
        <w:rPr>
          <w:rFonts w:ascii="Times New Roman" w:eastAsia="Calibri" w:hAnsi="Times New Roman" w:cs="Times New Roman"/>
          <w:sz w:val="24"/>
        </w:rPr>
        <w:t>п. 17 ст.2 Федерального закона «Об образовании в Российской Федерации» от 29.12.2012 № 273-ФЗ)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Основная образовательная программа </w:t>
      </w:r>
    </w:p>
    <w:p w:rsidR="00EF3C97" w:rsidRDefault="00813A2E" w:rsidP="00EF3C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деятельность в детском саду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осуществляется в соответствии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982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программой, разработанной в соответствии с федеральным государственным образовательным стандартом дошкольного образования</w:t>
      </w:r>
      <w:r w:rsidR="00C63B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0AC" w:rsidRDefault="00B570AC" w:rsidP="00B570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требований норм Федерального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24.09.2022 № 371-ФЗ Детский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провел организационные мероприятия по внедрению федеральной 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дошкольного образования, утвер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жденной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от 25.11.2022 № 1028 (далее — ФОП ДО), в соответствии с утвержденной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дорожной картой. Для этого создали рабочую группу в составе заведующего, старших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воспитателей. </w:t>
      </w:r>
    </w:p>
    <w:p w:rsidR="00B570AC" w:rsidRPr="00B570AC" w:rsidRDefault="00B570AC" w:rsidP="00B570A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Итог:</w:t>
      </w:r>
    </w:p>
    <w:p w:rsidR="00B570AC" w:rsidRPr="00B570AC" w:rsidRDefault="00B570AC" w:rsidP="00C41BF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утвердили новую образовательную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ограмму дошкольного образования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сада (далее — ОП </w:t>
      </w:r>
      <w:proofErr w:type="gramStart"/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разработа</w:t>
      </w:r>
      <w:r w:rsid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нную на основе ФОП ДО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ввели в действие</w:t>
      </w:r>
      <w:r w:rsid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01.09.2023;</w:t>
      </w:r>
    </w:p>
    <w:p w:rsidR="00B570AC" w:rsidRPr="00B570AC" w:rsidRDefault="00B570AC" w:rsidP="00C41BF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скорректировали план-график повышени</w:t>
      </w:r>
      <w:r w:rsid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квалификации педагогических и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управленческих кадров и запланировали обучение работников по вопросам применения</w:t>
      </w:r>
      <w:r w:rsid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</w:t>
      </w:r>
      <w:proofErr w:type="gramStart"/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1BF0" w:rsidRDefault="00B570AC" w:rsidP="00EF3C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0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провели информационно-разъяснительную р</w:t>
      </w:r>
      <w:r w:rsid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аботу с родителями (законными представителями) воспитанников.</w:t>
      </w:r>
    </w:p>
    <w:p w:rsidR="00EF3C97" w:rsidRPr="00EF3C97" w:rsidRDefault="00EF3C97" w:rsidP="00EF3C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C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позволяет реализовать несколько основополагающих функций дошкольного уровня образования:</w:t>
      </w:r>
    </w:p>
    <w:p w:rsidR="00EF3C97" w:rsidRPr="00EF3C97" w:rsidRDefault="00EF3C97" w:rsidP="00EF3C97">
      <w:pPr>
        <w:numPr>
          <w:ilvl w:val="0"/>
          <w:numId w:val="4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3C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EF3C97" w:rsidRPr="00EF3C97" w:rsidRDefault="00EF3C97" w:rsidP="00EF3C97">
      <w:pPr>
        <w:numPr>
          <w:ilvl w:val="0"/>
          <w:numId w:val="4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3C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содержания дошкольного образования в ДОО в соответствии с ФОП ДО,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  <w:proofErr w:type="gramEnd"/>
    </w:p>
    <w:p w:rsidR="00C41BF0" w:rsidRDefault="00C41BF0" w:rsidP="00C41BF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BF0">
        <w:rPr>
          <w:rFonts w:ascii="Times New Roman" w:eastAsia="Calibri" w:hAnsi="Times New Roman" w:cs="Times New Roman"/>
          <w:sz w:val="24"/>
          <w:szCs w:val="24"/>
        </w:rPr>
        <w:t>Методической базой 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являются парциальные программы </w:t>
      </w:r>
      <w:r w:rsidRPr="00C41BF0">
        <w:rPr>
          <w:rFonts w:ascii="Times New Roman" w:eastAsia="Calibri" w:hAnsi="Times New Roman" w:cs="Times New Roman"/>
          <w:sz w:val="24"/>
          <w:szCs w:val="24"/>
        </w:rPr>
        <w:t>учебно-методического комплекта программы «</w:t>
      </w:r>
      <w:proofErr w:type="gramStart"/>
      <w:r w:rsidRPr="00C41BF0">
        <w:rPr>
          <w:rFonts w:ascii="Times New Roman" w:eastAsia="Calibri" w:hAnsi="Times New Roman" w:cs="Times New Roman"/>
          <w:sz w:val="24"/>
          <w:szCs w:val="24"/>
        </w:rPr>
        <w:t>Детский</w:t>
      </w:r>
      <w:proofErr w:type="gramEnd"/>
      <w:r w:rsidRPr="00C41BF0">
        <w:rPr>
          <w:rFonts w:ascii="Times New Roman" w:eastAsia="Calibri" w:hAnsi="Times New Roman" w:cs="Times New Roman"/>
          <w:sz w:val="24"/>
          <w:szCs w:val="24"/>
        </w:rPr>
        <w:t xml:space="preserve"> сад-2100».</w:t>
      </w:r>
    </w:p>
    <w:p w:rsidR="00813A2E" w:rsidRPr="00813A2E" w:rsidRDefault="00C41BF0" w:rsidP="00C41BF0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1BF0">
        <w:rPr>
          <w:rFonts w:ascii="Times New Roman" w:eastAsia="Calibri" w:hAnsi="Times New Roman" w:cs="Times New Roman"/>
          <w:sz w:val="24"/>
          <w:szCs w:val="24"/>
        </w:rPr>
        <w:t>Воспитательно-образовательная деятельность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воспитанниками предусматривает </w:t>
      </w:r>
      <w:r w:rsidRPr="00C41BF0">
        <w:rPr>
          <w:rFonts w:ascii="Times New Roman" w:eastAsia="Calibri" w:hAnsi="Times New Roman" w:cs="Times New Roman"/>
          <w:sz w:val="24"/>
          <w:szCs w:val="24"/>
        </w:rPr>
        <w:t>решение программных образовательных задач в совместной деятельности взрослого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1BF0">
        <w:rPr>
          <w:rFonts w:ascii="Times New Roman" w:eastAsia="Calibri" w:hAnsi="Times New Roman" w:cs="Times New Roman"/>
          <w:sz w:val="24"/>
          <w:szCs w:val="24"/>
        </w:rPr>
        <w:t xml:space="preserve">детей и самостоятельной деятельности детей не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только в рамках образовательной </w:t>
      </w:r>
      <w:r w:rsidRPr="00C41BF0">
        <w:rPr>
          <w:rFonts w:ascii="Times New Roman" w:eastAsia="Calibri" w:hAnsi="Times New Roman" w:cs="Times New Roman"/>
          <w:sz w:val="24"/>
          <w:szCs w:val="24"/>
        </w:rPr>
        <w:t>деятельности, но и при проведении режимных моментов в соответствии со спецификой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1BF0">
        <w:rPr>
          <w:rFonts w:ascii="Times New Roman" w:eastAsia="Calibri" w:hAnsi="Times New Roman" w:cs="Times New Roman"/>
          <w:sz w:val="24"/>
          <w:szCs w:val="24"/>
        </w:rPr>
        <w:t>дошкольного образования, а так же осуществляется в процессе организации различных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1BF0">
        <w:rPr>
          <w:rFonts w:ascii="Times New Roman" w:eastAsia="Calibri" w:hAnsi="Times New Roman" w:cs="Times New Roman"/>
          <w:sz w:val="24"/>
          <w:szCs w:val="24"/>
        </w:rPr>
        <w:t>видов деятельности (игровая, коммуникативная, поз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навательно – исследовательская, </w:t>
      </w:r>
      <w:r w:rsidRPr="00C41BF0">
        <w:rPr>
          <w:rFonts w:ascii="Times New Roman" w:eastAsia="Calibri" w:hAnsi="Times New Roman" w:cs="Times New Roman"/>
          <w:sz w:val="24"/>
          <w:szCs w:val="24"/>
        </w:rPr>
        <w:t xml:space="preserve">восприятие художественной литературы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фольклора, самообслуживание и </w:t>
      </w:r>
      <w:r w:rsidRPr="00C41BF0">
        <w:rPr>
          <w:rFonts w:ascii="Times New Roman" w:eastAsia="Calibri" w:hAnsi="Times New Roman" w:cs="Times New Roman"/>
          <w:sz w:val="24"/>
          <w:szCs w:val="24"/>
        </w:rPr>
        <w:t>элементарный бытовой</w:t>
      </w:r>
      <w:proofErr w:type="gramEnd"/>
      <w:r w:rsidRPr="00C41BF0">
        <w:rPr>
          <w:rFonts w:ascii="Times New Roman" w:eastAsia="Calibri" w:hAnsi="Times New Roman" w:cs="Times New Roman"/>
          <w:sz w:val="24"/>
          <w:szCs w:val="24"/>
        </w:rPr>
        <w:t xml:space="preserve"> труд, конструирование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изобразительная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музыкальная, </w:t>
      </w:r>
      <w:r w:rsidRPr="00C41BF0">
        <w:rPr>
          <w:rFonts w:ascii="Times New Roman" w:eastAsia="Calibri" w:hAnsi="Times New Roman" w:cs="Times New Roman"/>
          <w:sz w:val="24"/>
          <w:szCs w:val="24"/>
        </w:rPr>
        <w:t>двигательная).</w:t>
      </w:r>
      <w:r w:rsidRPr="00C41BF0">
        <w:rPr>
          <w:rFonts w:ascii="Times New Roman" w:eastAsia="Calibri" w:hAnsi="Times New Roman" w:cs="Times New Roman"/>
          <w:sz w:val="24"/>
          <w:szCs w:val="24"/>
        </w:rPr>
        <w:cr/>
      </w:r>
      <w:r w:rsidR="008E6FB5">
        <w:rPr>
          <w:rFonts w:ascii="Times New Roman" w:eastAsia="Calibri" w:hAnsi="Times New Roman" w:cs="Times New Roman"/>
          <w:sz w:val="24"/>
          <w:szCs w:val="24"/>
        </w:rPr>
        <w:t>Ф</w:t>
      </w:r>
      <w:r w:rsidR="005B282A">
        <w:rPr>
          <w:rFonts w:ascii="Times New Roman" w:eastAsia="Calibri" w:hAnsi="Times New Roman" w:cs="Times New Roman"/>
          <w:sz w:val="24"/>
          <w:szCs w:val="24"/>
        </w:rPr>
        <w:t xml:space="preserve">едеральная </w:t>
      </w:r>
      <w:r w:rsidR="00813A2E" w:rsidRPr="00813A2E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состоит из 2-х частей.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Обязательн</w:t>
      </w:r>
      <w:r w:rsidR="00C63B1D">
        <w:rPr>
          <w:rFonts w:ascii="Times New Roman" w:eastAsia="Calibri" w:hAnsi="Times New Roman" w:cs="Times New Roman"/>
          <w:sz w:val="24"/>
          <w:szCs w:val="24"/>
        </w:rPr>
        <w:t xml:space="preserve">ая (инвариантная) часть, </w:t>
      </w:r>
      <w:r w:rsidRPr="00813A2E">
        <w:rPr>
          <w:rFonts w:ascii="Times New Roman" w:eastAsia="Calibri" w:hAnsi="Times New Roman" w:cs="Times New Roman"/>
          <w:sz w:val="24"/>
          <w:szCs w:val="24"/>
        </w:rPr>
        <w:t>которая составляет не менее 60% от общего нормативного времени, отводимого на освоение общеобразовательной программы дошкольного образования.</w:t>
      </w:r>
    </w:p>
    <w:p w:rsidR="00813A2E" w:rsidRPr="00813A2E" w:rsidRDefault="00813A2E" w:rsidP="009937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2-я часть – часть, формируемая участниками образовательных отношений (вариативная), составляет  40% от </w:t>
      </w:r>
      <w:proofErr w:type="gramStart"/>
      <w:r w:rsidRPr="00813A2E">
        <w:rPr>
          <w:rFonts w:ascii="Times New Roman" w:eastAsia="Calibri" w:hAnsi="Times New Roman" w:cs="Times New Roman"/>
          <w:sz w:val="24"/>
          <w:szCs w:val="24"/>
        </w:rPr>
        <w:t>общего нормативного времени, отводимого на освоение общеобразовательной программы дошкольного образования состоит</w:t>
      </w:r>
      <w:proofErr w:type="gram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из</w:t>
      </w:r>
      <w:r w:rsidR="008649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  <w:szCs w:val="24"/>
        </w:rPr>
        <w:t>развивающей программы по раннему изучению английского языка «</w:t>
      </w:r>
      <w:r w:rsidRPr="00813A2E">
        <w:rPr>
          <w:rFonts w:ascii="Times New Roman" w:eastAsia="Calibri" w:hAnsi="Times New Roman" w:cs="Times New Roman"/>
          <w:sz w:val="24"/>
          <w:szCs w:val="24"/>
          <w:lang w:val="en-US"/>
        </w:rPr>
        <w:t>Key</w:t>
      </w: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  <w:szCs w:val="24"/>
          <w:lang w:val="en-US"/>
        </w:rPr>
        <w:t>learning</w:t>
      </w:r>
      <w:r w:rsidRPr="00813A2E">
        <w:rPr>
          <w:rFonts w:ascii="Times New Roman" w:eastAsia="Calibri" w:hAnsi="Times New Roman" w:cs="Times New Roman"/>
          <w:sz w:val="24"/>
          <w:szCs w:val="24"/>
        </w:rPr>
        <w:t>» Г.Н. Доля, программ по бурятскому языку «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Амар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мэндээ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– Здравствуйте!» Г-Х.Ц.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Гунжитовой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, О.А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Дареевой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, Б.Д.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Шожоевой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Алтаргана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малышам»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Сономова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Ц.С.</w:t>
      </w:r>
    </w:p>
    <w:p w:rsidR="00813A2E" w:rsidRPr="00813A2E" w:rsidRDefault="00813A2E" w:rsidP="009937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Основные принципы образования и воспитания в детском саду:</w:t>
      </w:r>
    </w:p>
    <w:p w:rsidR="00813A2E" w:rsidRPr="00813A2E" w:rsidRDefault="00813A2E" w:rsidP="009937B6">
      <w:pPr>
        <w:numPr>
          <w:ilvl w:val="0"/>
          <w:numId w:val="4"/>
        </w:num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принцип развивающего образования;</w:t>
      </w:r>
    </w:p>
    <w:p w:rsidR="00813A2E" w:rsidRPr="00813A2E" w:rsidRDefault="00813A2E" w:rsidP="009937B6">
      <w:pPr>
        <w:numPr>
          <w:ilvl w:val="0"/>
          <w:numId w:val="4"/>
        </w:num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принцип позитивной социализации ребенка;</w:t>
      </w:r>
    </w:p>
    <w:p w:rsidR="00813A2E" w:rsidRPr="00813A2E" w:rsidRDefault="00813A2E" w:rsidP="009937B6">
      <w:pPr>
        <w:numPr>
          <w:ilvl w:val="0"/>
          <w:numId w:val="4"/>
        </w:num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принцип возрастной адекватности;</w:t>
      </w:r>
    </w:p>
    <w:p w:rsidR="00813A2E" w:rsidRPr="00813A2E" w:rsidRDefault="00813A2E" w:rsidP="009937B6">
      <w:pPr>
        <w:numPr>
          <w:ilvl w:val="0"/>
          <w:numId w:val="4"/>
        </w:num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принцип личностно-ориентированного взаимодействия;</w:t>
      </w:r>
    </w:p>
    <w:p w:rsidR="00813A2E" w:rsidRPr="00813A2E" w:rsidRDefault="00813A2E" w:rsidP="009937B6">
      <w:pPr>
        <w:numPr>
          <w:ilvl w:val="0"/>
          <w:numId w:val="4"/>
        </w:num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принцип индивидуализации дошкольного образования.</w:t>
      </w:r>
    </w:p>
    <w:p w:rsidR="00813A2E" w:rsidRPr="00813A2E" w:rsidRDefault="00813A2E" w:rsidP="009937B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Освоение образовательной программы сопровождается проведением промежуточной аттестации и итоговой аттестации воспитанников.</w:t>
      </w:r>
    </w:p>
    <w:p w:rsidR="00813A2E" w:rsidRPr="00813A2E" w:rsidRDefault="00813A2E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Инновационная деятельность</w:t>
      </w:r>
    </w:p>
    <w:p w:rsidR="001A5FAF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8"/>
        </w:rPr>
      </w:pPr>
      <w:r w:rsidRPr="00813A2E">
        <w:rPr>
          <w:rFonts w:ascii="Times New Roman" w:eastAsia="Calibri" w:hAnsi="Times New Roman" w:cs="Times New Roman"/>
          <w:sz w:val="24"/>
          <w:szCs w:val="28"/>
        </w:rPr>
        <w:t xml:space="preserve">На основании приказа Министерства образования и науки Республики Бурятия </w:t>
      </w:r>
      <w:r w:rsidR="00C63B1D">
        <w:rPr>
          <w:rFonts w:ascii="Times New Roman" w:eastAsia="Calibri" w:hAnsi="Times New Roman" w:cs="Times New Roman"/>
          <w:sz w:val="24"/>
          <w:szCs w:val="28"/>
        </w:rPr>
        <w:t xml:space="preserve">В </w:t>
      </w:r>
      <w:r w:rsidRPr="00813A2E">
        <w:rPr>
          <w:rFonts w:ascii="Times New Roman" w:eastAsia="Calibri" w:hAnsi="Times New Roman" w:cs="Times New Roman"/>
          <w:spacing w:val="2"/>
          <w:sz w:val="24"/>
          <w:szCs w:val="28"/>
        </w:rPr>
        <w:t xml:space="preserve">МБДОУ «Детский сад №89 «Журавлёнок» </w:t>
      </w:r>
      <w:proofErr w:type="spellStart"/>
      <w:r w:rsidRPr="00813A2E">
        <w:rPr>
          <w:rFonts w:ascii="Times New Roman" w:eastAsia="Calibri" w:hAnsi="Times New Roman" w:cs="Times New Roman"/>
          <w:spacing w:val="2"/>
          <w:sz w:val="24"/>
          <w:szCs w:val="28"/>
        </w:rPr>
        <w:t>г</w:t>
      </w:r>
      <w:proofErr w:type="gramStart"/>
      <w:r w:rsidRPr="00813A2E">
        <w:rPr>
          <w:rFonts w:ascii="Times New Roman" w:eastAsia="Calibri" w:hAnsi="Times New Roman" w:cs="Times New Roman"/>
          <w:spacing w:val="2"/>
          <w:sz w:val="24"/>
          <w:szCs w:val="28"/>
        </w:rPr>
        <w:t>.У</w:t>
      </w:r>
      <w:proofErr w:type="gramEnd"/>
      <w:r w:rsidRPr="00813A2E">
        <w:rPr>
          <w:rFonts w:ascii="Times New Roman" w:eastAsia="Calibri" w:hAnsi="Times New Roman" w:cs="Times New Roman"/>
          <w:spacing w:val="2"/>
          <w:sz w:val="24"/>
          <w:szCs w:val="28"/>
        </w:rPr>
        <w:t>лан</w:t>
      </w:r>
      <w:proofErr w:type="spellEnd"/>
      <w:r w:rsidRPr="00813A2E">
        <w:rPr>
          <w:rFonts w:ascii="Times New Roman" w:eastAsia="Calibri" w:hAnsi="Times New Roman" w:cs="Times New Roman"/>
          <w:spacing w:val="2"/>
          <w:sz w:val="24"/>
          <w:szCs w:val="28"/>
        </w:rPr>
        <w:t xml:space="preserve">-Удэ» </w:t>
      </w:r>
      <w:r w:rsidR="00C63B1D">
        <w:rPr>
          <w:rFonts w:ascii="Times New Roman" w:eastAsia="Calibri" w:hAnsi="Times New Roman" w:cs="Times New Roman"/>
          <w:sz w:val="24"/>
          <w:szCs w:val="28"/>
        </w:rPr>
        <w:t>функционируют 4 группы с погружением в бурятскую языковую среду, охват 12</w:t>
      </w:r>
      <w:r w:rsidR="008649C2">
        <w:rPr>
          <w:rFonts w:ascii="Times New Roman" w:eastAsia="Calibri" w:hAnsi="Times New Roman" w:cs="Times New Roman"/>
          <w:sz w:val="24"/>
          <w:szCs w:val="28"/>
        </w:rPr>
        <w:t>8</w:t>
      </w:r>
      <w:r w:rsidR="00C63B1D">
        <w:rPr>
          <w:rFonts w:ascii="Times New Roman" w:eastAsia="Calibri" w:hAnsi="Times New Roman" w:cs="Times New Roman"/>
          <w:sz w:val="24"/>
          <w:szCs w:val="28"/>
        </w:rPr>
        <w:t xml:space="preserve"> детей. </w:t>
      </w:r>
    </w:p>
    <w:p w:rsidR="003A4BF0" w:rsidRDefault="003A4BF0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На основании договора </w:t>
      </w:r>
      <w:r w:rsidR="005B682C">
        <w:rPr>
          <w:rFonts w:ascii="Times New Roman" w:eastAsia="Calibri" w:hAnsi="Times New Roman" w:cs="Times New Roman"/>
          <w:sz w:val="24"/>
          <w:szCs w:val="28"/>
        </w:rPr>
        <w:t>о сотрудничестве</w:t>
      </w:r>
      <w:r w:rsidR="00E52BE8">
        <w:rPr>
          <w:rFonts w:ascii="Times New Roman" w:eastAsia="Calibri" w:hAnsi="Times New Roman" w:cs="Times New Roman"/>
          <w:sz w:val="24"/>
          <w:szCs w:val="28"/>
        </w:rPr>
        <w:t xml:space="preserve"> по май 2023г.</w:t>
      </w:r>
      <w:r w:rsidR="005B682C">
        <w:rPr>
          <w:rFonts w:ascii="Times New Roman" w:eastAsia="Calibri" w:hAnsi="Times New Roman" w:cs="Times New Roman"/>
          <w:sz w:val="24"/>
          <w:szCs w:val="28"/>
        </w:rPr>
        <w:t xml:space="preserve"> с у</w:t>
      </w:r>
      <w:r w:rsidR="005B682C" w:rsidRPr="003B614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чебно-методически</w:t>
      </w:r>
      <w:r w:rsidR="005B682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B682C" w:rsidRPr="003B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 w:rsidR="005B6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5B682C" w:rsidRPr="003B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«Школа 2100»</w:t>
      </w:r>
      <w:r w:rsidR="00E52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являлся</w:t>
      </w:r>
      <w:r w:rsidR="005B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82C" w:rsidRPr="005B68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</w:t>
      </w:r>
      <w:r w:rsidR="005B68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 w:rsidR="005B682C" w:rsidRPr="005B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инновационного проекта по теме «Комплексное развитие ребёнка дошкольного возраста средствами ООП </w:t>
      </w:r>
      <w:proofErr w:type="gramStart"/>
      <w:r w:rsidR="005B682C" w:rsidRPr="005B68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5B682C" w:rsidRPr="005B6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2100».</w:t>
      </w:r>
    </w:p>
    <w:p w:rsidR="0067711D" w:rsidRPr="00813A2E" w:rsidRDefault="00E52BE8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До конца мая 2023г. была </w:t>
      </w:r>
      <w:r w:rsidR="0067711D">
        <w:rPr>
          <w:rFonts w:ascii="Times New Roman" w:eastAsia="Calibri" w:hAnsi="Times New Roman" w:cs="Times New Roman"/>
          <w:sz w:val="24"/>
          <w:szCs w:val="28"/>
        </w:rPr>
        <w:t>внедрена спортивно-оздоровительная программа</w:t>
      </w:r>
      <w:r w:rsidR="0067711D" w:rsidRPr="0067711D">
        <w:rPr>
          <w:rFonts w:ascii="Times New Roman" w:eastAsia="Calibri" w:hAnsi="Times New Roman" w:cs="Times New Roman"/>
          <w:sz w:val="24"/>
          <w:szCs w:val="28"/>
        </w:rPr>
        <w:t xml:space="preserve"> "</w:t>
      </w:r>
      <w:proofErr w:type="spellStart"/>
      <w:r w:rsidR="0067711D" w:rsidRPr="0067711D">
        <w:rPr>
          <w:rFonts w:ascii="Times New Roman" w:eastAsia="Calibri" w:hAnsi="Times New Roman" w:cs="Times New Roman"/>
          <w:sz w:val="24"/>
          <w:szCs w:val="28"/>
        </w:rPr>
        <w:t>Маугли</w:t>
      </w:r>
      <w:proofErr w:type="spellEnd"/>
      <w:r w:rsidR="0067711D" w:rsidRPr="0067711D">
        <w:rPr>
          <w:rFonts w:ascii="Times New Roman" w:eastAsia="Calibri" w:hAnsi="Times New Roman" w:cs="Times New Roman"/>
          <w:sz w:val="24"/>
          <w:szCs w:val="28"/>
        </w:rPr>
        <w:t>". Основная цель программы – сохранение и укрепления здоровья детей посредством выполнения стандартизированного комплекса общеразвивающих и силовых упражнений, упражнений для развития прыгучести, ловкости и г</w:t>
      </w:r>
      <w:r w:rsidR="0067711D">
        <w:rPr>
          <w:rFonts w:ascii="Times New Roman" w:eastAsia="Calibri" w:hAnsi="Times New Roman" w:cs="Times New Roman"/>
          <w:sz w:val="24"/>
          <w:szCs w:val="28"/>
        </w:rPr>
        <w:t>ибкости, в группах 8, 12, 15.</w:t>
      </w:r>
    </w:p>
    <w:p w:rsidR="005B682C" w:rsidRPr="00813A2E" w:rsidRDefault="00813A2E" w:rsidP="001A5FA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813A2E">
        <w:rPr>
          <w:rFonts w:ascii="Times New Roman" w:eastAsia="Calibri" w:hAnsi="Times New Roman" w:cs="Times New Roman"/>
          <w:spacing w:val="2"/>
          <w:sz w:val="24"/>
          <w:szCs w:val="28"/>
        </w:rPr>
        <w:t>В МБДОУ «Детский сад №89 «Журавлёнок» г.</w:t>
      </w:r>
      <w:r w:rsidR="005B682C">
        <w:rPr>
          <w:rFonts w:ascii="Times New Roman" w:eastAsia="Calibri" w:hAnsi="Times New Roman" w:cs="Times New Roman"/>
          <w:spacing w:val="2"/>
          <w:sz w:val="24"/>
          <w:szCs w:val="28"/>
        </w:rPr>
        <w:t xml:space="preserve"> </w:t>
      </w:r>
      <w:r w:rsidRPr="00813A2E">
        <w:rPr>
          <w:rFonts w:ascii="Times New Roman" w:eastAsia="Calibri" w:hAnsi="Times New Roman" w:cs="Times New Roman"/>
          <w:spacing w:val="2"/>
          <w:sz w:val="24"/>
          <w:szCs w:val="28"/>
        </w:rPr>
        <w:t xml:space="preserve">Улан-Удэ» </w:t>
      </w:r>
      <w:r w:rsidRPr="00813A2E">
        <w:rPr>
          <w:rFonts w:ascii="Times New Roman" w:eastAsia="Calibri" w:hAnsi="Times New Roman" w:cs="Times New Roman"/>
          <w:sz w:val="24"/>
          <w:szCs w:val="28"/>
        </w:rPr>
        <w:t xml:space="preserve">выработана стратегия инновационной деятельности по данным направлениям.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13A2E">
        <w:rPr>
          <w:rFonts w:ascii="Times New Roman" w:eastAsia="Calibri" w:hAnsi="Times New Roman" w:cs="Times New Roman"/>
          <w:sz w:val="24"/>
          <w:szCs w:val="28"/>
        </w:rPr>
        <w:t>Цели и задачи инновационной деятельности определены на основе тщательного анализа текущей обстановки в детском саду, с одной стороны, и прогнозов развития нашего учреждения – с другой. Для конкретизации направлений инновационной деятельности мы определили перспективу с учетом социального заказа общества на качество дошкольного образования, запросов родителей к уровню образованности их детей.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13A2E">
        <w:rPr>
          <w:rFonts w:ascii="Times New Roman" w:eastAsia="Calibri" w:hAnsi="Times New Roman" w:cs="Times New Roman"/>
          <w:sz w:val="24"/>
          <w:szCs w:val="28"/>
        </w:rPr>
        <w:t xml:space="preserve">Единой </w:t>
      </w:r>
      <w:r w:rsidRPr="00813A2E">
        <w:rPr>
          <w:rFonts w:ascii="Times New Roman" w:eastAsia="Calibri" w:hAnsi="Times New Roman" w:cs="Times New Roman"/>
          <w:b/>
          <w:sz w:val="24"/>
          <w:szCs w:val="28"/>
        </w:rPr>
        <w:t>ц</w:t>
      </w:r>
      <w:r w:rsidRPr="00813A2E">
        <w:rPr>
          <w:rFonts w:ascii="Times New Roman" w:eastAsia="Calibri" w:hAnsi="Times New Roman" w:cs="Times New Roman"/>
          <w:b/>
          <w:sz w:val="24"/>
          <w:szCs w:val="28"/>
          <w:shd w:val="clear" w:color="auto" w:fill="FFFFFF"/>
        </w:rPr>
        <w:t>елью</w:t>
      </w:r>
      <w:r w:rsidRPr="00813A2E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инновационной деятельности учреждения является</w:t>
      </w:r>
      <w:r w:rsidRPr="00813A2E">
        <w:rPr>
          <w:rFonts w:ascii="Times New Roman" w:eastAsia="Calibri" w:hAnsi="Times New Roman" w:cs="Times New Roman"/>
          <w:caps/>
          <w:sz w:val="24"/>
          <w:szCs w:val="28"/>
        </w:rPr>
        <w:t>:</w:t>
      </w:r>
      <w:r w:rsidRPr="00813A2E">
        <w:rPr>
          <w:rFonts w:ascii="Times New Roman" w:eastAsia="Calibri" w:hAnsi="Times New Roman" w:cs="Times New Roman"/>
          <w:sz w:val="24"/>
          <w:szCs w:val="28"/>
        </w:rPr>
        <w:t xml:space="preserve"> позитивная </w:t>
      </w:r>
      <w:proofErr w:type="gramStart"/>
      <w:r w:rsidRPr="00813A2E">
        <w:rPr>
          <w:rFonts w:ascii="Times New Roman" w:eastAsia="Calibri" w:hAnsi="Times New Roman" w:cs="Times New Roman"/>
          <w:sz w:val="24"/>
          <w:szCs w:val="28"/>
        </w:rPr>
        <w:t>социализация</w:t>
      </w:r>
      <w:proofErr w:type="gramEnd"/>
      <w:r w:rsidRPr="00813A2E">
        <w:rPr>
          <w:rFonts w:ascii="Times New Roman" w:eastAsia="Calibri" w:hAnsi="Times New Roman" w:cs="Times New Roman"/>
          <w:sz w:val="24"/>
          <w:szCs w:val="28"/>
        </w:rPr>
        <w:t xml:space="preserve"> и всестороннее развитие детей дошкольного возраста в адекватных его возрасту детских видах деятельности.</w:t>
      </w:r>
    </w:p>
    <w:p w:rsidR="00813A2E" w:rsidRPr="00813A2E" w:rsidRDefault="00813A2E" w:rsidP="001F11D6">
      <w:pPr>
        <w:spacing w:after="0"/>
        <w:ind w:firstLine="284"/>
        <w:jc w:val="both"/>
        <w:rPr>
          <w:rFonts w:ascii="Times New Roman" w:eastAsia="Calibri" w:hAnsi="Times New Roman" w:cs="Times New Roman"/>
          <w:caps/>
          <w:sz w:val="24"/>
          <w:szCs w:val="28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Основные </w:t>
      </w:r>
      <w:r w:rsidRPr="00813A2E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задачи</w:t>
      </w:r>
      <w:r w:rsidRPr="00813A2E">
        <w:rPr>
          <w:rFonts w:ascii="Times New Roman" w:eastAsia="Calibri" w:hAnsi="Times New Roman" w:cs="Times New Roman"/>
          <w:sz w:val="24"/>
          <w:szCs w:val="28"/>
          <w:lang w:eastAsia="ru-RU"/>
        </w:rPr>
        <w:t>:</w:t>
      </w:r>
    </w:p>
    <w:p w:rsidR="00813A2E" w:rsidRPr="00813A2E" w:rsidRDefault="00813A2E" w:rsidP="001F11D6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8"/>
          <w:lang w:eastAsia="ru-RU"/>
        </w:rPr>
        <w:t>Повысить качество образования, через внедрение проектной, исследовательской деятельности в воспитательно-образовательный процесс.</w:t>
      </w:r>
    </w:p>
    <w:p w:rsidR="00813A2E" w:rsidRPr="00813A2E" w:rsidRDefault="00813A2E" w:rsidP="001F11D6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8"/>
          <w:lang w:eastAsia="ru-RU"/>
        </w:rPr>
        <w:t>Продолжить реализацию развивающей программы на основе технологий проектирования в условиях билингвальной среды.</w:t>
      </w:r>
    </w:p>
    <w:p w:rsidR="00813A2E" w:rsidRPr="00813A2E" w:rsidRDefault="00813A2E" w:rsidP="001F11D6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8"/>
          <w:lang w:eastAsia="ru-RU"/>
        </w:rPr>
        <w:t>Совершенствовать создание личностно – ориентированной комфортной  образовательной среды, способствующей более полному развитию способностей  каждого ребенка, через взаимодействие с семьей.</w:t>
      </w:r>
    </w:p>
    <w:p w:rsidR="00813A2E" w:rsidRPr="00813A2E" w:rsidRDefault="00813A2E" w:rsidP="001F11D6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8"/>
          <w:lang w:eastAsia="ru-RU"/>
        </w:rPr>
        <w:t>Продолжить внедрение системы здоровьесберегающих технологий, системы методов и форм организации воспитательно-образовательного процесса, направленной на формирование здорового образа жизни, социализацию личности и адаптации ее к изменяющимся условиям.</w:t>
      </w:r>
    </w:p>
    <w:p w:rsidR="00813A2E" w:rsidRPr="00813A2E" w:rsidRDefault="00813A2E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813A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МБДОУ «Детский сад №89 «Журавлёнок» </w:t>
      </w:r>
      <w:proofErr w:type="spellStart"/>
      <w:r w:rsidRPr="00813A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proofErr w:type="gramStart"/>
      <w:r w:rsidRPr="00813A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.У</w:t>
      </w:r>
      <w:proofErr w:type="gramEnd"/>
      <w:r w:rsidRPr="00813A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лан</w:t>
      </w:r>
      <w:proofErr w:type="spellEnd"/>
      <w:r w:rsidRPr="00813A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-Удэ»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стабильно работающая организация. Организация образовательного процесса в детском саду осуществляется в соответствии с Федеральным государственным стандартом дошкольного образования. </w:t>
      </w:r>
    </w:p>
    <w:p w:rsidR="00813A2E" w:rsidRPr="00813A2E" w:rsidRDefault="00813A2E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дошкольной образовательной организации, информация о наличии правоустанавливающих документов, о документации дошкольной образовательной организации свидетельствует о том, что организация образовательной деятельности в детском саду осуществляется в соответствии с требованиями действующих нормативно-правовых актов в сфере образования и регламентируется локальными актами организации. Что в свою очередь позволяет дать оценку организации образовательной деятельности в МБДОУ «Детский сад №89 «Журавлёнок» </w:t>
      </w:r>
      <w:proofErr w:type="spell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-Удэ» - соответствует предъявляемым требованиям.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A2E" w:rsidRPr="00813A2E" w:rsidRDefault="00813A2E" w:rsidP="000A67C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ОЦЕНКА СИСТЕМЫ УПРАВЛЕНИЯ ОРГАНИЗАЦИИ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29 декабря 2012 г. № 273-ФЗ «Об образовании в Российской Федерации» и Уставом МБДОУ «Детский сад №89 «Журавлёнок» </w:t>
      </w:r>
      <w:r w:rsidR="001A5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компенсирующего вида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Улан-Удэ» управление детским садом строится на принципах демократичности, открытости, приоритета общечеловеческих ценностей, охраны жизни и здоровья человека, свободного развития личности и носит государственно-общественный характер. Органами управления организацией  являются: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орган, осуществляющий функции и полномочия учредителя, Комитет по образованию </w:t>
      </w:r>
      <w:proofErr w:type="spell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-Удэ;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орган, осуществляющий функции и полномочия собственника, Комитет по управлению имуществом и землепользованию г. Улан-Удэ.</w:t>
      </w:r>
    </w:p>
    <w:p w:rsidR="00813A2E" w:rsidRDefault="00813A2E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Возглавляет детский сад заведующий, который в соответствии с Уставом,  назначается  Учредителем.  Органами управления детского сада являются: Управляющий совет; Первичный профсоюзный комитет, Педагогический совет, обще</w:t>
      </w:r>
      <w:r w:rsidR="001A5FAF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собрание трудового коллектива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Компетенции между заведующим и органами управления МБДОУ «Детский сад №89 «Журавлёнок» </w:t>
      </w:r>
      <w:r w:rsidR="001A5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компенсирующего вида </w:t>
      </w:r>
      <w:proofErr w:type="spell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-Удэ» распределены таким образом, что на основе стабильного функционирования образовательной организации обеспечивается его развитие в соответствии с государственной политикой в сфере дошкольного образования и с учетом особенностей образовательного процесса в ДОО. </w:t>
      </w:r>
    </w:p>
    <w:p w:rsidR="001A5FAF" w:rsidRDefault="001A5FAF" w:rsidP="000530D1">
      <w:pPr>
        <w:suppressLineNumbers/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FAF" w:rsidRDefault="001A5FAF" w:rsidP="000530D1">
      <w:pPr>
        <w:suppressLineNumbers/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0D1" w:rsidRPr="00813A2E" w:rsidRDefault="000530D1" w:rsidP="000530D1">
      <w:pPr>
        <w:suppressLineNumbers/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</w:t>
      </w:r>
    </w:p>
    <w:p w:rsidR="00813A2E" w:rsidRDefault="002D1C16" w:rsidP="002D1C1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2D1C16" w:rsidTr="00BF3806">
        <w:tc>
          <w:tcPr>
            <w:tcW w:w="2518" w:type="dxa"/>
          </w:tcPr>
          <w:p w:rsidR="002D1C16" w:rsidRPr="002D1C16" w:rsidRDefault="002D1C16" w:rsidP="001F11D6">
            <w:pPr>
              <w:jc w:val="center"/>
              <w:rPr>
                <w:sz w:val="24"/>
              </w:rPr>
            </w:pPr>
            <w:r w:rsidRPr="002D1C16">
              <w:rPr>
                <w:sz w:val="24"/>
              </w:rPr>
              <w:t>Наименование органа</w:t>
            </w:r>
          </w:p>
        </w:tc>
        <w:tc>
          <w:tcPr>
            <w:tcW w:w="7088" w:type="dxa"/>
          </w:tcPr>
          <w:p w:rsidR="002D1C16" w:rsidRPr="002D1C16" w:rsidRDefault="002D1C16" w:rsidP="001F11D6">
            <w:pPr>
              <w:jc w:val="center"/>
              <w:rPr>
                <w:sz w:val="24"/>
              </w:rPr>
            </w:pPr>
            <w:r w:rsidRPr="002D1C16">
              <w:rPr>
                <w:sz w:val="24"/>
              </w:rPr>
              <w:t>Функции</w:t>
            </w:r>
          </w:p>
        </w:tc>
      </w:tr>
      <w:tr w:rsidR="002D1C16" w:rsidTr="00BF3806">
        <w:tc>
          <w:tcPr>
            <w:tcW w:w="2518" w:type="dxa"/>
          </w:tcPr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Заведующий</w:t>
            </w:r>
          </w:p>
        </w:tc>
        <w:tc>
          <w:tcPr>
            <w:tcW w:w="7088" w:type="dxa"/>
          </w:tcPr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D1C16" w:rsidTr="00BF3806">
        <w:tc>
          <w:tcPr>
            <w:tcW w:w="2518" w:type="dxa"/>
          </w:tcPr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Управляющий совет</w:t>
            </w:r>
          </w:p>
        </w:tc>
        <w:tc>
          <w:tcPr>
            <w:tcW w:w="7088" w:type="dxa"/>
          </w:tcPr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Рассматривает вопросы:</w:t>
            </w:r>
          </w:p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− развития образовательной организации;</w:t>
            </w:r>
          </w:p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− финансово-хозяйственной деятельности;</w:t>
            </w:r>
          </w:p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− материально-технического обеспечения</w:t>
            </w:r>
          </w:p>
        </w:tc>
      </w:tr>
      <w:tr w:rsidR="002D1C16" w:rsidTr="00BF3806">
        <w:tc>
          <w:tcPr>
            <w:tcW w:w="2518" w:type="dxa"/>
          </w:tcPr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Педагогический совет</w:t>
            </w:r>
          </w:p>
        </w:tc>
        <w:tc>
          <w:tcPr>
            <w:tcW w:w="7088" w:type="dxa"/>
          </w:tcPr>
          <w:p w:rsidR="002D1C16" w:rsidRPr="002D1C16" w:rsidRDefault="002D1C16" w:rsidP="001F11D6">
            <w:pPr>
              <w:rPr>
                <w:sz w:val="24"/>
              </w:rPr>
            </w:pPr>
            <w:r w:rsidRPr="002D1C16">
              <w:rPr>
                <w:sz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2D1C16" w:rsidRPr="002D1C16" w:rsidRDefault="002D1C16" w:rsidP="001F11D6">
            <w:pPr>
              <w:rPr>
                <w:sz w:val="24"/>
              </w:rPr>
            </w:pPr>
            <w:r w:rsidRPr="002D1C16">
              <w:rPr>
                <w:sz w:val="24"/>
              </w:rPr>
              <w:t>− развития образовательных услуг;</w:t>
            </w:r>
          </w:p>
          <w:p w:rsidR="002D1C16" w:rsidRPr="002D1C16" w:rsidRDefault="002D1C16" w:rsidP="001F11D6">
            <w:pPr>
              <w:rPr>
                <w:sz w:val="24"/>
              </w:rPr>
            </w:pPr>
            <w:r w:rsidRPr="002D1C16">
              <w:rPr>
                <w:sz w:val="24"/>
              </w:rPr>
              <w:t>− регламентации образовательных отношений;</w:t>
            </w:r>
          </w:p>
          <w:p w:rsidR="002D1C16" w:rsidRPr="002D1C16" w:rsidRDefault="002D1C16" w:rsidP="001F11D6">
            <w:pPr>
              <w:rPr>
                <w:sz w:val="24"/>
              </w:rPr>
            </w:pPr>
            <w:r w:rsidRPr="002D1C16">
              <w:rPr>
                <w:sz w:val="24"/>
              </w:rPr>
              <w:t>− разработки образовательных программ;</w:t>
            </w:r>
          </w:p>
          <w:p w:rsidR="002D1C16" w:rsidRPr="002D1C16" w:rsidRDefault="002D1C16" w:rsidP="001F11D6">
            <w:pPr>
              <w:rPr>
                <w:sz w:val="24"/>
              </w:rPr>
            </w:pPr>
            <w:r w:rsidRPr="002D1C16">
              <w:rPr>
                <w:sz w:val="24"/>
              </w:rPr>
              <w:t>− выбора учебников, учебных пособий, средств обучения и воспитания;</w:t>
            </w:r>
          </w:p>
          <w:p w:rsidR="002D1C16" w:rsidRPr="002D1C16" w:rsidRDefault="002D1C16" w:rsidP="001F11D6">
            <w:pPr>
              <w:rPr>
                <w:sz w:val="24"/>
              </w:rPr>
            </w:pPr>
            <w:r w:rsidRPr="002D1C16">
              <w:rPr>
                <w:sz w:val="24"/>
              </w:rPr>
              <w:t>− материально-технического обеспечения образовательного процесса;</w:t>
            </w:r>
          </w:p>
          <w:p w:rsidR="002D1C16" w:rsidRPr="002D1C16" w:rsidRDefault="002D1C16" w:rsidP="001F11D6">
            <w:pPr>
              <w:rPr>
                <w:sz w:val="24"/>
              </w:rPr>
            </w:pPr>
            <w:r w:rsidRPr="002D1C16">
              <w:rPr>
                <w:sz w:val="24"/>
              </w:rPr>
              <w:t>− аттестации, повышении квалификации педагогических работников;</w:t>
            </w:r>
          </w:p>
          <w:p w:rsidR="002D1C16" w:rsidRPr="002D1C16" w:rsidRDefault="002D1C16" w:rsidP="001F11D6">
            <w:pPr>
              <w:rPr>
                <w:sz w:val="24"/>
              </w:rPr>
            </w:pPr>
            <w:r w:rsidRPr="002D1C16">
              <w:rPr>
                <w:sz w:val="24"/>
              </w:rPr>
              <w:t>− координации деятельности методических объединений</w:t>
            </w:r>
          </w:p>
        </w:tc>
      </w:tr>
      <w:tr w:rsidR="002D1C16" w:rsidTr="00BF3806">
        <w:tc>
          <w:tcPr>
            <w:tcW w:w="2518" w:type="dxa"/>
          </w:tcPr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Общее собрание работников</w:t>
            </w:r>
          </w:p>
        </w:tc>
        <w:tc>
          <w:tcPr>
            <w:tcW w:w="7088" w:type="dxa"/>
          </w:tcPr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2D1C16" w:rsidRPr="002D1C16" w:rsidRDefault="002D1C16" w:rsidP="001F11D6">
            <w:pPr>
              <w:jc w:val="both"/>
              <w:rPr>
                <w:sz w:val="24"/>
              </w:rPr>
            </w:pPr>
            <w:r w:rsidRPr="002D1C16">
              <w:rPr>
                <w:sz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2D1C16" w:rsidRPr="00813A2E" w:rsidRDefault="002D1C16" w:rsidP="002D1C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Управление организацией осуществляется на базе определенной организационной структуры. </w:t>
      </w:r>
      <w:r w:rsidRPr="00813A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6121C" wp14:editId="0D81A1A1">
            <wp:extent cx="6162675" cy="2686050"/>
            <wp:effectExtent l="0" t="0" r="95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813A2E" w:rsidRPr="00813A2E" w:rsidRDefault="00813A2E" w:rsidP="00813A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32A948" wp14:editId="1E951117">
            <wp:extent cx="6048375" cy="3200400"/>
            <wp:effectExtent l="38100" t="0" r="85725" b="19050"/>
            <wp:docPr id="2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813A2E" w:rsidRPr="00813A2E" w:rsidRDefault="00813A2E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контроля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руководства организации выстроена по вопросам: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образовательной деятельности (освоение программ, внедрение технологий, повышение квалификации педагогических работников, контроль внедрения инноваций);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с родителями (результаты анкетирования, удовлетворенность качеством услуг);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охрана и укрепление здоровья воспитанников (санитарно-гигиенический режим, режим дня, оздоровление воспитанников, адаптация, коррекционная работа);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с кадрами (повышение квалификации, текучесть кадров, работа с молодыми специалистами);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самостоятельной финансово-хозяйственной деятельности (использование финансовых и материальных средств, отчетность);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контроля питания (контроль работы пищеблока, режим питания, культурно-гигиенические навыки) 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другим вопросам в рамках компетенции проверяющих лиц.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контроля оформляются в виде аналитической справки, отчета о состоянии дел по проверяемому вопросу. Итоговый материал содержит констатацию фактов, выводы и, при необходимости, предложения и рекомендации. Информация о результатах доводится до работников организации. Работники организации после ознакомления с результатами контроля ставят подпись под итоговым материалом, удостоверяющую то, что они поставлены в известность о результатах контроля.</w:t>
      </w:r>
    </w:p>
    <w:p w:rsidR="00813A2E" w:rsidRPr="00813A2E" w:rsidRDefault="001A5FAF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м контроля в зависимости от его формы, целей и задач, а также с учетом реального положения дел: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проводятся заседания педагогического совета, административные и планерные совещания;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контроля могут учитываться при проведении аттестации педагогических работников.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организацией по результатам контроля принимает следующие решения: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издании соответствующего распоряжения;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проведении повторного контроля с привлечением определенных специалистов (экспертов);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привлечении к дисциплинарной ответственности должностных лиц;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поощрении работников;</w:t>
      </w:r>
    </w:p>
    <w:p w:rsidR="00813A2E" w:rsidRPr="00813A2E" w:rsidRDefault="00813A2E" w:rsidP="00813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решения в пределах компетенции.</w:t>
      </w:r>
    </w:p>
    <w:p w:rsidR="00813A2E" w:rsidRPr="00813A2E" w:rsidRDefault="00813A2E" w:rsidP="00813A2E">
      <w:pPr>
        <w:tabs>
          <w:tab w:val="left" w:pos="199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 у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в МБДОУ «Детский сад №89 «Журавлёнок» </w:t>
      </w:r>
      <w:proofErr w:type="spell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-Удэ» осуществляется в соответствии с действующим законодательством на основе принципов единоначалия и коллегиальности. Структура и механизм управления дошкольной образовательной организацией обеспечивают его стабильное функционирование, взаимосвязь всех структурных подразделений, а также вовлеченность работников организации и родителей воспитанников в воспитательно-образовательный процесс. В перспективе планируется дальнейшее привлечение творческого потенциала родителей и педагогических работников по вопросам управления образовательной организацией с использование различных форм сотрудничества (советы родителей, советы молодых педагогов и т.д.).</w:t>
      </w:r>
    </w:p>
    <w:p w:rsidR="00C41BF0" w:rsidRDefault="00C41BF0" w:rsidP="00813A2E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</w:p>
    <w:p w:rsidR="00C41BF0" w:rsidRPr="00813A2E" w:rsidRDefault="00C41BF0" w:rsidP="00813A2E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</w:p>
    <w:p w:rsidR="00813A2E" w:rsidRPr="00813A2E" w:rsidRDefault="00813A2E" w:rsidP="00161ABC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t xml:space="preserve">3. ОЦЕНКА </w:t>
      </w:r>
      <w:r w:rsidR="00161ABC">
        <w:rPr>
          <w:rFonts w:ascii="Times New Roman" w:eastAsia="Calibri" w:hAnsi="Times New Roman" w:cs="Times New Roman"/>
          <w:b/>
          <w:sz w:val="24"/>
        </w:rPr>
        <w:t>ОБРАЗОВАТЕЛЬНОЙ ДЕЯТЕЛЬНОСТИ</w:t>
      </w:r>
    </w:p>
    <w:p w:rsidR="00161ABC" w:rsidRPr="004758B4" w:rsidRDefault="00161ABC" w:rsidP="00161ABC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1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r w:rsidR="004758B4" w:rsidRPr="00475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2.4.3648-20</w:t>
      </w:r>
      <w:r w:rsidRPr="00475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</w:t>
      </w:r>
      <w:r w:rsidR="004758B4" w:rsidRPr="004758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воспитания и обучения, отдыха и оздоровления детей и молодежи</w:t>
      </w:r>
      <w:r w:rsidR="008D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8D23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8D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</w:t>
      </w:r>
      <w:r w:rsidR="008D230D" w:rsidRPr="004758B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 требования к</w:t>
      </w:r>
      <w:r w:rsidR="008D2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устройству и содержанию организации режима работы в ДОО».</w:t>
      </w:r>
      <w:proofErr w:type="gramEnd"/>
    </w:p>
    <w:p w:rsidR="00161ABC" w:rsidRDefault="009238B5" w:rsidP="00161ABC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 детском саду осуществляется в соответствии  с </w:t>
      </w:r>
      <w:r w:rsidR="008E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</w:t>
      </w:r>
      <w:r w:rsidRPr="009238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</w:t>
      </w:r>
      <w:r w:rsidR="008E6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вательной программой, </w:t>
      </w:r>
      <w:r w:rsidR="00161ABC" w:rsidRPr="00161A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составлена в соответствии с ФГОС дошкольного образования, санитарно-эпидемиолог</w:t>
      </w:r>
      <w:r w:rsidR="001A5FAF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ическими правилами и нормами</w:t>
      </w:r>
      <w:r w:rsidR="00161ABC" w:rsidRPr="00161AB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недельной нагрузки.</w:t>
      </w:r>
    </w:p>
    <w:p w:rsidR="008E6FB5" w:rsidRPr="00161ABC" w:rsidRDefault="008E6FB5" w:rsidP="00161ABC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87C" w:rsidRPr="00813A2E" w:rsidRDefault="0024087C" w:rsidP="0024087C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образовательного процесса</w:t>
      </w:r>
    </w:p>
    <w:p w:rsidR="0024087C" w:rsidRPr="00813A2E" w:rsidRDefault="0024087C" w:rsidP="0024087C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процесса, осуществляемого в МБДОУ «Детский сад №89 «Журавлёнок» г.</w:t>
      </w:r>
      <w:r w:rsidR="0099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Улан-Удэ» определяется образовательной программой дошкольного образования, реализуемой в образовательной организации, и обеспечивает развитие личности ребенка, мотивации и способностей детей в различных видах деятельности. Содержание образования обеспечивает полноценное развитие детей по всем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развитие,</w:t>
      </w:r>
    </w:p>
    <w:p w:rsidR="0024087C" w:rsidRPr="00813A2E" w:rsidRDefault="0024087C" w:rsidP="0024087C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Образовательный процесс осуществляется в различных, адекватных дошкольному возрасту формах. Содержание образовательной деятельности определяется конкретными задачами образовательных областей, с учетом потребностей, интересов участников образовательных отношений и возможностей образовательной организации. В дошкольной организации с детьми всех возрастных групп работают специалисты: музыкальные руководители, педагог-психолог, учитель - логопед, учителя английского и бурятского языков, инс</w:t>
      </w:r>
      <w:r w:rsidR="00EA6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труктор по физической культуре.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Pr="00813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образовательного процесса в детском саду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осуществляется в соответствии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AA1DF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</w:t>
      </w:r>
      <w:r w:rsidR="00AA1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вательной программой,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 в соответствии с федеральным государственным образовательным ста</w:t>
      </w:r>
      <w:r w:rsidR="00EA6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ндартом дошкольного образования.</w:t>
      </w:r>
    </w:p>
    <w:p w:rsidR="0024087C" w:rsidRPr="00813A2E" w:rsidRDefault="0024087C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Структура образовательного процесса в ДОО</w:t>
      </w:r>
    </w:p>
    <w:p w:rsidR="0024087C" w:rsidRPr="00813A2E" w:rsidRDefault="0024087C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детского сада условно делится на три блока:</w:t>
      </w:r>
    </w:p>
    <w:p w:rsidR="0024087C" w:rsidRPr="00813A2E" w:rsidRDefault="0024087C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13A2E">
        <w:rPr>
          <w:rFonts w:ascii="Times New Roman" w:eastAsia="Calibri" w:hAnsi="Times New Roman" w:cs="Times New Roman"/>
          <w:sz w:val="24"/>
          <w:szCs w:val="24"/>
        </w:rPr>
        <w:t>1) Утренний образовательный блок, который включает в себя образовательную деятельность, осуществляемую, в процессе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и образовательную деятельность в режимных процессах.</w:t>
      </w:r>
      <w:proofErr w:type="gram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А также самостоятельная деятельность детей и взаимодействие с родителями.</w:t>
      </w:r>
    </w:p>
    <w:p w:rsidR="0024087C" w:rsidRPr="00813A2E" w:rsidRDefault="0024087C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2) Развивающий блок – примерная продолжительность с 9.00 до 11.00 часов – представляет собой проведение игр, бесед, занятий в старших группах, продолжительность зависит от возраста детей.</w:t>
      </w:r>
    </w:p>
    <w:p w:rsidR="0024087C" w:rsidRDefault="0024087C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3) Вечерний блок – продолжительность с 15.30 до 18.00</w:t>
      </w:r>
      <w:r w:rsidR="00EA6BAC">
        <w:rPr>
          <w:rFonts w:ascii="Times New Roman" w:eastAsia="Calibri" w:hAnsi="Times New Roman" w:cs="Times New Roman"/>
          <w:sz w:val="24"/>
          <w:szCs w:val="24"/>
        </w:rPr>
        <w:t xml:space="preserve"> (19.00)</w:t>
      </w:r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часов. Данный блок включает в себя самостоятельную деятельность детей и совместную деятельность с воспитателем. Взаимодействие с родителями.</w:t>
      </w:r>
    </w:p>
    <w:p w:rsidR="00C41BF0" w:rsidRDefault="00C41BF0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1BF0" w:rsidRDefault="00C41BF0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1BF0" w:rsidRPr="00813A2E" w:rsidRDefault="00C41BF0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87C" w:rsidRPr="00813A2E" w:rsidRDefault="0024087C" w:rsidP="002408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освоения детьми в</w:t>
      </w:r>
      <w:r w:rsidR="00487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ариативной части ООП «Детский сад 2100</w:t>
      </w: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24087C" w:rsidRPr="00813A2E" w:rsidRDefault="00487938" w:rsidP="002408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за 202</w:t>
      </w:r>
      <w:r w:rsid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087C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изучению бурятского языка.</w:t>
      </w:r>
    </w:p>
    <w:p w:rsidR="0024087C" w:rsidRPr="00813A2E" w:rsidRDefault="0024087C" w:rsidP="0024087C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Система мониторинга  основывается на уровневом подходе к оценке личности ребенка. Разработана трёх бальная система оценивания по принципу: чем ниже балл, тем больше проблем в формировании навыков и умений бурятского языка по программе для детей дошкольного возраста на основе УМК «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Амар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мэндэ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-э!» Г-Х.Ц.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Гунжитовой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, О.А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Дареевой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, Б.Д.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Шожоевой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Алтаргана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малышам» сост. </w:t>
      </w:r>
      <w:proofErr w:type="spellStart"/>
      <w:r w:rsidRPr="00813A2E">
        <w:rPr>
          <w:rFonts w:ascii="Times New Roman" w:eastAsia="Calibri" w:hAnsi="Times New Roman" w:cs="Times New Roman"/>
          <w:sz w:val="24"/>
          <w:szCs w:val="24"/>
        </w:rPr>
        <w:t>Содномов</w:t>
      </w:r>
      <w:proofErr w:type="spellEnd"/>
      <w:r w:rsidRPr="00813A2E">
        <w:rPr>
          <w:rFonts w:ascii="Times New Roman" w:eastAsia="Calibri" w:hAnsi="Times New Roman" w:cs="Times New Roman"/>
          <w:sz w:val="24"/>
          <w:szCs w:val="24"/>
        </w:rPr>
        <w:t xml:space="preserve"> Ц.С.</w:t>
      </w:r>
      <w:r w:rsidRPr="00813A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EA517C" w:rsidRPr="000530D1" w:rsidRDefault="00EA517C" w:rsidP="006D528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0D1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с детьми  проводится один раз в неделю. Также проводятся режимные моменты: утренний сбор, обед, прогулка и игра.</w:t>
      </w:r>
    </w:p>
    <w:p w:rsidR="0024087C" w:rsidRPr="00813A2E" w:rsidRDefault="0024087C" w:rsidP="000E03F4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813A2E">
        <w:rPr>
          <w:rFonts w:ascii="Times New Roman" w:eastAsia="Calibri" w:hAnsi="Times New Roman" w:cs="Times New Roman"/>
          <w:color w:val="000000"/>
          <w:sz w:val="24"/>
        </w:rPr>
        <w:t>В основном показатели выполнения примерной основной программы по бурятскому языку дошкольного образования находятся в пределах среднего уровня. Это означает, что применение в педагогической практике рабочей программы благотворно сказывается на результатах мониторинга. Таким образом, образовательная деятельность по бурятскому языку реализуется на среднем уровне.</w:t>
      </w:r>
      <w:r w:rsidR="00487938">
        <w:rPr>
          <w:rFonts w:ascii="Times New Roman" w:eastAsia="Calibri" w:hAnsi="Times New Roman" w:cs="Times New Roman"/>
          <w:color w:val="000000"/>
          <w:sz w:val="24"/>
        </w:rPr>
        <w:t xml:space="preserve"> Особое внимание уделяется педагогами в группах с погружением в бурятскую языковую среду. </w:t>
      </w:r>
    </w:p>
    <w:p w:rsidR="00487938" w:rsidRDefault="00487938" w:rsidP="000E03F4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4087C" w:rsidRPr="00813A2E" w:rsidRDefault="00487938" w:rsidP="000E03F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мониторинга за 202</w:t>
      </w:r>
      <w:r w:rsidR="00C41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4087C"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по изучению английского языка</w:t>
      </w:r>
    </w:p>
    <w:p w:rsidR="00C41BF0" w:rsidRPr="00C41BF0" w:rsidRDefault="00C41BF0" w:rsidP="00C41BF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</w:pPr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 xml:space="preserve">Образовательная деятельность по английскому языку с детьми проводится один раз в неделю. В зависимости от возрастных особенностей, занятие проводится по 20, 25 и 30 минут. </w:t>
      </w:r>
    </w:p>
    <w:p w:rsidR="00C41BF0" w:rsidRPr="00C41BF0" w:rsidRDefault="00C41BF0" w:rsidP="00C41BF0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</w:pPr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 xml:space="preserve">Целью изучения английского языка является развитие у учащихся иноязычной коммуникативной компетенции, а именно речевой, языковой, </w:t>
      </w:r>
      <w:proofErr w:type="spellStart"/>
      <w:proofErr w:type="gramStart"/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>социо</w:t>
      </w:r>
      <w:proofErr w:type="spellEnd"/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>-культурной</w:t>
      </w:r>
      <w:proofErr w:type="gramEnd"/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 xml:space="preserve">, учебно-познавательной. Исходя из этой цели, доминирующим подходом в преподавании английского языка </w:t>
      </w:r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lastRenderedPageBreak/>
        <w:t xml:space="preserve">становится </w:t>
      </w:r>
      <w:proofErr w:type="spellStart"/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>компетентностный</w:t>
      </w:r>
      <w:proofErr w:type="spellEnd"/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 xml:space="preserve"> подход, т.е</w:t>
      </w:r>
      <w:r w:rsidR="00DC1F78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>.</w:t>
      </w:r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 xml:space="preserve"> формирование и развитие коммуникативной компетенции учащихся в разных видах речевой деятельности, поэтому мониторинг формирования коммуникативной компетенции учащихся включает в себя разные виды речевой деятельности (</w:t>
      </w:r>
      <w:proofErr w:type="spellStart"/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>аудирование</w:t>
      </w:r>
      <w:proofErr w:type="spellEnd"/>
      <w:r w:rsidRPr="00C41BF0">
        <w:rPr>
          <w:rFonts w:ascii="Times New Roman" w:eastAsia="Times New Roman" w:hAnsi="Times New Roman" w:cs="Times New Roman"/>
          <w:color w:val="181818"/>
          <w:sz w:val="24"/>
          <w:szCs w:val="24"/>
          <w:lang w:eastAsia="ko-KR"/>
        </w:rPr>
        <w:t>, использование языка и говорение).</w:t>
      </w:r>
    </w:p>
    <w:p w:rsidR="00C41BF0" w:rsidRPr="00C41BF0" w:rsidRDefault="00C41BF0" w:rsidP="00C41BF0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BF0">
        <w:rPr>
          <w:rFonts w:ascii="Times New Roman" w:eastAsia="Calibri" w:hAnsi="Times New Roman" w:cs="Times New Roman"/>
          <w:sz w:val="24"/>
          <w:szCs w:val="24"/>
        </w:rPr>
        <w:t xml:space="preserve">Программа изучения английского языка дает возможность: </w:t>
      </w:r>
    </w:p>
    <w:p w:rsidR="00C41BF0" w:rsidRPr="00C41BF0" w:rsidRDefault="00C41BF0" w:rsidP="00C41B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построить общую образовательную траекторию обучения способного ребёнка; </w:t>
      </w:r>
    </w:p>
    <w:p w:rsidR="00C41BF0" w:rsidRPr="00C41BF0" w:rsidRDefault="00C41BF0" w:rsidP="00C41B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увеличить темп изучения учебного материала; </w:t>
      </w:r>
    </w:p>
    <w:p w:rsidR="00C41BF0" w:rsidRPr="00C41BF0" w:rsidRDefault="00C41BF0" w:rsidP="00C41B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обогатить учебный материал в сторону его углубления и увеличения объёма; </w:t>
      </w:r>
    </w:p>
    <w:p w:rsidR="00C41BF0" w:rsidRPr="00C41BF0" w:rsidRDefault="00C41BF0" w:rsidP="00C41B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повысить интенсивность обучения.</w:t>
      </w:r>
    </w:p>
    <w:p w:rsidR="00C41BF0" w:rsidRPr="00C41BF0" w:rsidRDefault="00C41BF0" w:rsidP="00C41B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подразумевает работу в следующих направлениях: </w:t>
      </w:r>
    </w:p>
    <w:p w:rsidR="00C41BF0" w:rsidRPr="00C41BF0" w:rsidRDefault="00C41BF0" w:rsidP="00C41B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учебной исследовательской деятельности;</w:t>
      </w:r>
    </w:p>
    <w:p w:rsidR="00C41BF0" w:rsidRPr="00C41BF0" w:rsidRDefault="00C41BF0" w:rsidP="00C41B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образовательным планам на занятиях;</w:t>
      </w:r>
    </w:p>
    <w:p w:rsidR="00C41BF0" w:rsidRPr="00C41BF0" w:rsidRDefault="00C41BF0" w:rsidP="00C41BF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C41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деятельности детского сада на английском языке.</w:t>
      </w:r>
    </w:p>
    <w:p w:rsidR="00C41BF0" w:rsidRPr="00C41BF0" w:rsidRDefault="00C41BF0" w:rsidP="00C41BF0">
      <w:pPr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 w:bidi="th-TH"/>
          <w14:ligatures w14:val="standardContextual"/>
        </w:rPr>
      </w:pPr>
      <w:r w:rsidRPr="00C41BF0">
        <w:rPr>
          <w:rFonts w:ascii="Times New Roman" w:eastAsia="Batang" w:hAnsi="Times New Roman" w:cs="Times New Roman"/>
          <w:kern w:val="2"/>
          <w:sz w:val="24"/>
          <w:szCs w:val="24"/>
          <w:lang w:eastAsia="ru-RU"/>
          <w14:ligatures w14:val="standardContextual"/>
        </w:rPr>
        <w:tab/>
        <w:t>В ходе мониторинга выявлено, что 60% детей справляются с решением коммуникативной задачи. Объём запоминаний слов по теме составляет 7-8 слов, что соответствует образовательной программе. У подготовительных групп наблюдается высокие результаты знания слов, это связано с повторением темы, включая добавление дополнительной лексики. 30% детей часто не справляются с поставленной задачей, это связано с тем, что посещаемость занятий данных детей низкая. 10% детей имеют проблемы с речевой деятельностью, тем самым вызывает трудности в усвоении материала. Кроме этого, из общего числа детей составляют 40% активные дети, которые занимаются отдельно в различных дополнительных центрах. Они чаще</w:t>
      </w:r>
      <w:r w:rsidRPr="00C41BF0">
        <w:rPr>
          <w:rFonts w:ascii="Times New Roman" w:eastAsia="Batang" w:hAnsi="Times New Roman" w:cs="Times New Roman"/>
          <w:kern w:val="2"/>
          <w:sz w:val="24"/>
          <w:szCs w:val="24"/>
          <w:lang w:eastAsia="ko-KR" w:bidi="th-TH"/>
          <w14:ligatures w14:val="standardContextual"/>
        </w:rPr>
        <w:t xml:space="preserve"> проявляют инициативу и самостоятельность в разных видах деятельности – игре, общении, познавательно-исследовательской деятельности, конструировании и других поставленных задачах, способны выбирать себе род занятий, участников по совместной деятельности. Такой ребенок обладает развитым воображением, которое реализуется в разных видах деятельности; ребенок владеет разными формами и видами игры, различает условную и реальную ситуации, умеет подчиняться разным правилам и социальным нормам; 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C41BF0" w:rsidRPr="00C41BF0" w:rsidRDefault="00C41BF0" w:rsidP="00C41BF0">
      <w:pPr>
        <w:spacing w:after="0" w:line="240" w:lineRule="auto"/>
        <w:ind w:firstLine="720"/>
        <w:jc w:val="both"/>
        <w:rPr>
          <w:rFonts w:ascii="Times New Roman" w:eastAsia="Batang" w:hAnsi="Times New Roman" w:cs="Times New Roman"/>
          <w:color w:val="000000"/>
          <w:kern w:val="2"/>
          <w:sz w:val="24"/>
          <w:szCs w:val="24"/>
          <w:lang w:eastAsia="ko-KR" w:bidi="th-TH"/>
          <w14:ligatures w14:val="standardContextual"/>
        </w:rPr>
      </w:pPr>
      <w:r w:rsidRPr="00C41BF0">
        <w:rPr>
          <w:rFonts w:ascii="Times New Roman" w:eastAsia="Batang" w:hAnsi="Times New Roman" w:cs="Times New Roman"/>
          <w:color w:val="000000"/>
          <w:kern w:val="2"/>
          <w:sz w:val="24"/>
          <w:szCs w:val="24"/>
          <w:lang w:eastAsia="ko-KR" w:bidi="th-TH"/>
          <w14:ligatures w14:val="standardContextual"/>
        </w:rPr>
        <w:t>Система мониторинга основывается на</w:t>
      </w:r>
      <w:r w:rsidRPr="00C41BF0">
        <w:rPr>
          <w:rFonts w:ascii="Times New Roman" w:eastAsia="Batang" w:hAnsi="Times New Roman" w:cs="Times New Roman"/>
          <w:color w:val="000000"/>
          <w:kern w:val="2"/>
          <w:sz w:val="24"/>
          <w:szCs w:val="24"/>
          <w:lang w:val="en-GB" w:eastAsia="ko-KR" w:bidi="th-TH"/>
          <w14:ligatures w14:val="standardContextual"/>
        </w:rPr>
        <w:t> </w:t>
      </w:r>
      <w:r w:rsidRPr="00C41BF0">
        <w:rPr>
          <w:rFonts w:ascii="Times New Roman" w:eastAsia="Batang" w:hAnsi="Times New Roman" w:cs="Times New Roman"/>
          <w:color w:val="000000"/>
          <w:kern w:val="2"/>
          <w:sz w:val="24"/>
          <w:szCs w:val="24"/>
          <w:lang w:eastAsia="ko-KR" w:bidi="th-TH"/>
          <w14:ligatures w14:val="standardContextual"/>
        </w:rPr>
        <w:t xml:space="preserve">уровневом подходе к оценке личности ребенка. Разработана </w:t>
      </w:r>
      <w:proofErr w:type="spellStart"/>
      <w:r w:rsidRPr="00C41BF0">
        <w:rPr>
          <w:rFonts w:ascii="Times New Roman" w:eastAsia="Batang" w:hAnsi="Times New Roman" w:cs="Times New Roman"/>
          <w:color w:val="000000"/>
          <w:kern w:val="2"/>
          <w:sz w:val="24"/>
          <w:szCs w:val="24"/>
          <w:lang w:eastAsia="ko-KR" w:bidi="th-TH"/>
          <w14:ligatures w14:val="standardContextual"/>
        </w:rPr>
        <w:t>трехбальная</w:t>
      </w:r>
      <w:proofErr w:type="spellEnd"/>
      <w:r w:rsidRPr="00C41BF0">
        <w:rPr>
          <w:rFonts w:ascii="Times New Roman" w:eastAsia="Batang" w:hAnsi="Times New Roman" w:cs="Times New Roman"/>
          <w:color w:val="000000"/>
          <w:kern w:val="2"/>
          <w:sz w:val="24"/>
          <w:szCs w:val="24"/>
          <w:lang w:eastAsia="ko-KR" w:bidi="th-TH"/>
          <w14:ligatures w14:val="standardContextual"/>
        </w:rPr>
        <w:t xml:space="preserve"> система оценивания по принципу «Чем выше балл, тем успешнее формирование</w:t>
      </w:r>
      <w:r w:rsidRPr="00C41BF0">
        <w:rPr>
          <w:rFonts w:ascii="Times New Roman" w:eastAsia="Batang" w:hAnsi="Times New Roman" w:cs="Times New Roman"/>
          <w:color w:val="000000"/>
          <w:kern w:val="2"/>
          <w:sz w:val="24"/>
          <w:szCs w:val="24"/>
          <w:lang w:val="en-GB" w:eastAsia="ko-KR" w:bidi="th-TH"/>
          <w14:ligatures w14:val="standardContextual"/>
        </w:rPr>
        <w:t> </w:t>
      </w:r>
      <w:r w:rsidRPr="00C41BF0">
        <w:rPr>
          <w:rFonts w:ascii="Times New Roman" w:eastAsia="Batang" w:hAnsi="Times New Roman" w:cs="Times New Roman"/>
          <w:color w:val="000000"/>
          <w:kern w:val="2"/>
          <w:sz w:val="24"/>
          <w:szCs w:val="24"/>
          <w:lang w:eastAsia="ko-KR" w:bidi="th-TH"/>
          <w14:ligatures w14:val="standardContextual"/>
        </w:rPr>
        <w:t>полноценной личности ребенка». Основываясь на данных результатах мониторинга, уровень усвоения образовательной программы детей по английскому языку находится на среднем уровне.</w:t>
      </w:r>
    </w:p>
    <w:p w:rsidR="00DC1F78" w:rsidRDefault="00DC1F78" w:rsidP="0024087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7C" w:rsidRPr="00813A2E" w:rsidRDefault="0024087C" w:rsidP="0024087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МБДОУ Детский сад №89</w:t>
      </w:r>
      <w:r w:rsidR="00155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«Журавленок» работают 2 логопедические группы</w:t>
      </w: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D528F" w:rsidRP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5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основании заключений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республиканского</w:t>
      </w:r>
      <w:proofErr w:type="gramEnd"/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ПМПК </w:t>
      </w:r>
      <w:r w:rsidR="00155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было  зачислено </w:t>
      </w:r>
      <w:r w:rsidR="00DC1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ребенок</w:t>
      </w:r>
      <w:r w:rsidR="00155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28F" w:rsidRP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заключения ПМПК и результатов углублённого логопедического обследования всех компонентов речи на каждого ребенка были составлены индивидуальные коррекционно-развивающие маршруты. </w:t>
      </w:r>
    </w:p>
    <w:p w:rsidR="006D528F" w:rsidRP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Коррекционно-развивающая работа в форме индивидуальных и подгрупповых занятий в ДОУ была направлена на решение следующих задач:</w:t>
      </w:r>
    </w:p>
    <w:p w:rsidR="006D528F" w:rsidRP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постановка, автоматизация и дифференциация фонем;</w:t>
      </w:r>
    </w:p>
    <w:p w:rsidR="006D528F" w:rsidRP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развитие артикуляционной и мелкой моторики;</w:t>
      </w:r>
    </w:p>
    <w:p w:rsidR="006D528F" w:rsidRP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развитие фонематического восприятия и слуха;</w:t>
      </w:r>
    </w:p>
    <w:p w:rsidR="006D528F" w:rsidRP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работа по уточнению и обогащению лексико-грамматического строя речи; </w:t>
      </w:r>
    </w:p>
    <w:p w:rsidR="006D528F" w:rsidRPr="006D528F" w:rsidRDefault="0015519D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6D528F"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связной речи.</w:t>
      </w:r>
    </w:p>
    <w:p w:rsidR="006D528F" w:rsidRP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Темы занятий обозначены перспективно – тематическим планированием. Коррекционно-логопедическая работа проводилась систематически и планомерно.</w:t>
      </w:r>
    </w:p>
    <w:p w:rsidR="006D528F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Согласно годовому перспективному плану, в начале учебного года с родителями, детей посещающих </w:t>
      </w:r>
      <w:proofErr w:type="spellStart"/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</w:t>
      </w:r>
      <w:r w:rsidR="00155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proofErr w:type="spellEnd"/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было проведено родительское собрание, где они ознакомились с </w:t>
      </w:r>
      <w:r w:rsidRPr="006D52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логопедическим заключением ребенка и были даны необходимые рекомендации по выполнению методических рекомендаций для родителей.</w:t>
      </w:r>
    </w:p>
    <w:p w:rsidR="00842767" w:rsidRPr="00842767" w:rsidRDefault="00842767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анализа образовательного процесса в детском саду педагогическому коллективу детского сада рекомендовано: </w:t>
      </w:r>
    </w:p>
    <w:p w:rsidR="006D528F" w:rsidRPr="00842767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самообразование, участие в семинарах, конкурсах.</w:t>
      </w:r>
    </w:p>
    <w:p w:rsidR="006D528F" w:rsidRPr="00842767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Примен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 на практике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эффективны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инновационны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повышения качества знаний всех 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087C" w:rsidRPr="00842767" w:rsidRDefault="006D528F" w:rsidP="006D528F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ндивидуализ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обучения</w:t>
      </w:r>
      <w:r w:rsidR="00842767"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применять личностно-ориентированный подход</w:t>
      </w:r>
      <w:r w:rsidRPr="008427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087C" w:rsidRDefault="0024087C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87C" w:rsidRDefault="0024087C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2767" w:rsidRDefault="00842767" w:rsidP="00842767">
      <w:pPr>
        <w:suppressLineNumber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2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работа</w:t>
      </w:r>
    </w:p>
    <w:p w:rsidR="00813A2E" w:rsidRPr="00813A2E" w:rsidRDefault="00813A2E" w:rsidP="0015519D">
      <w:pPr>
        <w:suppressLineNumber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по контингенту воспитанников и их семей</w:t>
      </w:r>
    </w:p>
    <w:p w:rsidR="00813A2E" w:rsidRPr="00813A2E" w:rsidRDefault="00813A2E" w:rsidP="00813A2E">
      <w:pPr>
        <w:shd w:val="clear" w:color="auto" w:fill="FFFFFF"/>
        <w:tabs>
          <w:tab w:val="left" w:pos="180"/>
          <w:tab w:val="center" w:pos="467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Социальными заказчиками деятельности организации являются в первую очередь родители воспитанников. </w:t>
      </w:r>
      <w:r w:rsidR="009937B6" w:rsidRPr="009937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выбрать страте</w:t>
      </w:r>
      <w:r w:rsidR="0015519D">
        <w:rPr>
          <w:rFonts w:ascii="Times New Roman" w:eastAsia="Times New Roman" w:hAnsi="Times New Roman" w:cs="Times New Roman"/>
          <w:sz w:val="24"/>
          <w:szCs w:val="24"/>
          <w:lang w:eastAsia="ru-RU"/>
        </w:rPr>
        <w:t>гию воспитательной работы, в 202</w:t>
      </w:r>
      <w:r w:rsid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937B6" w:rsidRPr="0099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проводился анализ состава семей воспитанников.</w:t>
      </w:r>
      <w:r w:rsidR="0099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 детского сада созда</w:t>
      </w:r>
      <w:r w:rsidR="0099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13A2E" w:rsidRPr="00813A2E" w:rsidRDefault="00880F85" w:rsidP="00813A2E">
      <w:pPr>
        <w:shd w:val="clear" w:color="auto" w:fill="FFFFFF"/>
        <w:tabs>
          <w:tab w:val="left" w:pos="180"/>
          <w:tab w:val="center" w:pos="467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F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Целью </w:t>
      </w:r>
      <w:r w:rsidRPr="00813A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воспитательной работы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выявление и развитие способностей каждого ребёнка, формирование духовно богатой, свободной, физически и психически здоровой, патриотически настроенной, творчески мыслящей личности.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В детском саду имеются современные формы представления детских результатов  и достижений: портфолио каждого ребенка, защита творческих, проектных и исследовательских работ.  Исследовательская и проектная деятельности включены в основную образовательную программу.</w:t>
      </w:r>
    </w:p>
    <w:p w:rsidR="00813A2E" w:rsidRPr="00813A2E" w:rsidRDefault="0015519D" w:rsidP="00813A2E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в течение 202</w:t>
      </w:r>
      <w:r w:rsid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педагогами были организованы и п</w:t>
      </w:r>
      <w:r w:rsid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роведены различные мероприятия: 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праздник по правилам дорожного движения, конкурс открыток к 8 марта «Милой мамочке моей». 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месячника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бурятского языка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 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Эдир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Эдир</w:t>
      </w:r>
      <w:proofErr w:type="spell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-202</w:t>
      </w:r>
      <w:r w:rsid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конкурс рисунков «</w:t>
      </w:r>
      <w:proofErr w:type="spell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Сагаан</w:t>
      </w:r>
      <w:proofErr w:type="spell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proofErr w:type="spellStart"/>
      <w:proofErr w:type="gram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араар</w:t>
      </w:r>
      <w:proofErr w:type="spell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тунир</w:t>
      </w:r>
      <w:proofErr w:type="spell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«Шагай </w:t>
      </w:r>
      <w:proofErr w:type="spell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наадан</w:t>
      </w:r>
      <w:proofErr w:type="spell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подготовили и провели городской конкурс исполнителей песен «</w:t>
      </w:r>
      <w:proofErr w:type="spell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Хонгёо</w:t>
      </w:r>
      <w:proofErr w:type="spell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хонхонууд</w:t>
      </w:r>
      <w:proofErr w:type="spell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проводились спортивно-оздоровительные  мероприятия, день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здоровья, дети участвовали в соревнованиях и эстафетах. С целью приобщения детей к православному празднику «Пасха» </w:t>
      </w:r>
      <w:r w:rsidR="007E2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конкурс декоративно-прикладного искусства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E27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детско-родительский</w:t>
      </w:r>
      <w:proofErr w:type="gramEnd"/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27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способствовал</w:t>
      </w:r>
      <w:r w:rsidR="007E27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у детей представления о празднике, обогащению опыта детей, приобщая их к обычаю празднования светлого воскресенья, к народным традициям, развитию способности изготовления пасхальных яиц вместе с родителями из разных подручных средств и материалов.  </w:t>
      </w:r>
      <w:r w:rsidR="007E2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акции «Окопная свеча» сбор консервных банок, передача их обществу пенсионеров для изготовления окопных свечей. 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преддверии Дня Победы  на территории детского сада «Журавленок»  прошла ежегодная, традиционная акция «Бессмертный полк». В стенах детского сада провели познавательно-развлекательные мероприятия:  «Здравствуй, детский сад», «</w:t>
      </w:r>
      <w:r w:rsidR="007E27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переполох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«Очень маму я люблю», конкурс рисунк</w:t>
      </w:r>
      <w:r w:rsidR="007E2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и поделок «Осенние фантазии»</w:t>
      </w:r>
      <w:r w:rsid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Провели т</w:t>
      </w:r>
      <w:r w:rsidR="00052526" w:rsidRP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радиционн</w:t>
      </w:r>
      <w:r w:rsid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052526" w:rsidRP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</w:t>
      </w:r>
      <w:r w:rsid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юю</w:t>
      </w:r>
      <w:r w:rsidR="00052526" w:rsidRP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ярмарк</w:t>
      </w:r>
      <w:r w:rsid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52526" w:rsidRP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«Дары осени», </w:t>
      </w:r>
      <w:proofErr w:type="spellStart"/>
      <w:r w:rsidR="007769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E273B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</w:t>
      </w:r>
      <w:r w:rsidR="00776942" w:rsidRP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садовские</w:t>
      </w:r>
      <w:proofErr w:type="spellEnd"/>
      <w:r w:rsidR="00052526" w:rsidRP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собрания </w:t>
      </w:r>
      <w:r w:rsid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мероприятия прошли по плану, согласно которому п</w:t>
      </w:r>
      <w:r w:rsidR="00017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ровели конкурс чтецов, выставка 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="00017C3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Зимушка, Зима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смотр конкурс «Лучшее оформление групп, участков к Новому году», конкурс театрализованных представлений, конкурс альтернати</w:t>
      </w:r>
      <w:r w:rsid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вная елка и яркие, новогодние утренники во всех гру</w:t>
      </w:r>
      <w:r w:rsidR="0034313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5252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пах.</w:t>
      </w:r>
      <w:r w:rsidR="00343130" w:rsidRPr="0034313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lang w:eastAsia="ru-RU"/>
        </w:rPr>
        <w:t xml:space="preserve">Педагоги вместе с детьми активно принимали участие в районных, городских, республиканских и всероссийских конкурсах, играх и фестивалях.  </w:t>
      </w:r>
    </w:p>
    <w:p w:rsidR="003861DF" w:rsidRPr="003861DF" w:rsidRDefault="003861DF" w:rsidP="003861DF">
      <w:pPr>
        <w:numPr>
          <w:ilvl w:val="0"/>
          <w:numId w:val="46"/>
        </w:numPr>
        <w:tabs>
          <w:tab w:val="left" w:pos="708"/>
        </w:tabs>
        <w:suppressAutoHyphens/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1DF">
        <w:rPr>
          <w:rFonts w:ascii="Times New Roman" w:eastAsia="Calibri" w:hAnsi="Times New Roman" w:cs="Times New Roman"/>
          <w:color w:val="000000"/>
          <w:sz w:val="24"/>
          <w:szCs w:val="24"/>
        </w:rPr>
        <w:t>Региональный уровень:</w:t>
      </w:r>
    </w:p>
    <w:p w:rsidR="00DC1F78" w:rsidRPr="00DC1F78" w:rsidRDefault="003861DF" w:rsidP="00DC1F78">
      <w:pPr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r w:rsidRPr="003861DF">
        <w:rPr>
          <w:rFonts w:eastAsia="Times New Roman"/>
          <w:lang w:eastAsia="ru-RU"/>
        </w:rPr>
        <w:t xml:space="preserve">      </w:t>
      </w:r>
      <w:r w:rsidR="00DC1F78" w:rsidRPr="00DC1F78">
        <w:rPr>
          <w:rFonts w:ascii="Times New Roman" w:hAnsi="Times New Roman" w:cs="Times New Roman"/>
          <w:sz w:val="24"/>
          <w:szCs w:val="24"/>
        </w:rPr>
        <w:t>Региональный конкурс «</w:t>
      </w:r>
      <w:proofErr w:type="spellStart"/>
      <w:r w:rsidR="00DC1F78" w:rsidRPr="00DC1F78">
        <w:rPr>
          <w:rFonts w:ascii="Times New Roman" w:hAnsi="Times New Roman" w:cs="Times New Roman"/>
          <w:sz w:val="24"/>
          <w:szCs w:val="24"/>
        </w:rPr>
        <w:t>Бамбарууш</w:t>
      </w:r>
      <w:proofErr w:type="spellEnd"/>
      <w:r w:rsidR="00DC1F78" w:rsidRPr="00DC1F78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DC1F78" w:rsidRPr="00DC1F78">
        <w:rPr>
          <w:rFonts w:ascii="Times New Roman" w:hAnsi="Times New Roman" w:cs="Times New Roman"/>
          <w:sz w:val="24"/>
          <w:szCs w:val="24"/>
        </w:rPr>
        <w:t>Анганов</w:t>
      </w:r>
      <w:proofErr w:type="spellEnd"/>
      <w:r w:rsidR="00DC1F78" w:rsidRPr="00DC1F78">
        <w:rPr>
          <w:rFonts w:ascii="Times New Roman" w:hAnsi="Times New Roman" w:cs="Times New Roman"/>
          <w:sz w:val="24"/>
          <w:szCs w:val="24"/>
        </w:rPr>
        <w:t xml:space="preserve"> Виктор, 1 место</w:t>
      </w:r>
    </w:p>
    <w:p w:rsidR="00DC1F78" w:rsidRPr="00DC1F78" w:rsidRDefault="00512204" w:rsidP="00DC1F78">
      <w:pPr>
        <w:spacing w:after="0" w:line="240" w:lineRule="auto"/>
        <w:ind w:right="114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DC1F78" w:rsidRPr="00DC1F78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https://bur-89-zh.tvoysadik.ru/upload/tsbur_89_zh_new/images/big/74/cb/74cb94e45319322b5f9457a321487783.jpeg</w:t>
        </w:r>
      </w:hyperlink>
    </w:p>
    <w:p w:rsidR="00DC1F78" w:rsidRPr="00DC1F78" w:rsidRDefault="00DC1F78" w:rsidP="00DC1F78">
      <w:pPr>
        <w:tabs>
          <w:tab w:val="left" w:pos="708"/>
        </w:tabs>
        <w:suppressAutoHyphens/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конкурс «</w:t>
      </w:r>
      <w:proofErr w:type="spellStart"/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Бамбарууш</w:t>
      </w:r>
      <w:proofErr w:type="spellEnd"/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Хандаргаева</w:t>
      </w:r>
      <w:proofErr w:type="spellEnd"/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Александра, 2 место</w:t>
      </w:r>
    </w:p>
    <w:p w:rsidR="00DC1F78" w:rsidRPr="00DC1F78" w:rsidRDefault="00DC1F78" w:rsidP="00DC1F78">
      <w:pPr>
        <w:tabs>
          <w:tab w:val="left" w:pos="708"/>
        </w:tabs>
        <w:suppressAutoHyphens/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history="1">
        <w:r w:rsidRPr="00DC1F78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https://bur-89-zh.tvoysadik.ru/upload/tsbur_89_zh_new/images/big/13/d8/13d856b0be580ddaf3c1397a491f29f4.jpg</w:t>
        </w:r>
      </w:hyperlink>
    </w:p>
    <w:p w:rsidR="00DC1F78" w:rsidRPr="00DC1F78" w:rsidRDefault="00DC1F78" w:rsidP="00DC1F78">
      <w:pPr>
        <w:tabs>
          <w:tab w:val="left" w:pos="708"/>
        </w:tabs>
        <w:suppressAutoHyphens/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конкурс «</w:t>
      </w:r>
      <w:proofErr w:type="spellStart"/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Гуламта</w:t>
      </w:r>
      <w:proofErr w:type="spellEnd"/>
      <w:r w:rsidRPr="00DC1F7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Доржиев Даниил, 2 место</w:t>
      </w:r>
    </w:p>
    <w:p w:rsidR="00DC1F78" w:rsidRPr="00DC1F78" w:rsidRDefault="00512204" w:rsidP="00DC1F78">
      <w:pPr>
        <w:tabs>
          <w:tab w:val="left" w:pos="708"/>
        </w:tabs>
        <w:suppressAutoHyphens/>
        <w:spacing w:after="0" w:line="240" w:lineRule="auto"/>
        <w:ind w:right="114"/>
        <w:contextualSpacing/>
      </w:pPr>
      <w:hyperlink r:id="rId24" w:history="1">
        <w:r w:rsidR="00DC1F78" w:rsidRPr="00DC1F78">
          <w:rPr>
            <w:color w:val="0000FF" w:themeColor="hyperlink"/>
            <w:u w:val="single"/>
          </w:rPr>
          <w:t>https://bur-89-zh.tvoysadik.ru/upload/tsbur_89_zh_new/images/big/94/d9/94d9955a9c1246b6c0abcc4d592dbe3c.jpg</w:t>
        </w:r>
      </w:hyperlink>
    </w:p>
    <w:p w:rsidR="003861DF" w:rsidRPr="003861DF" w:rsidRDefault="003861DF" w:rsidP="003861DF">
      <w:pPr>
        <w:numPr>
          <w:ilvl w:val="0"/>
          <w:numId w:val="46"/>
        </w:numPr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61DF">
        <w:rPr>
          <w:rFonts w:ascii="Times New Roman" w:hAnsi="Times New Roman" w:cs="Times New Roman"/>
          <w:color w:val="000000"/>
          <w:sz w:val="24"/>
          <w:szCs w:val="24"/>
        </w:rPr>
        <w:t>Городской уровень:</w:t>
      </w:r>
    </w:p>
    <w:p w:rsidR="00DE0460" w:rsidRDefault="00DE0460" w:rsidP="00DE0460">
      <w:pPr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конкурс творческих работ «Рождественская сказка,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Хонгордоева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Валерия, 3 место»</w:t>
      </w:r>
    </w:p>
    <w:p w:rsidR="00DE0460" w:rsidRDefault="00512204" w:rsidP="00DE0460">
      <w:pPr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DE0460" w:rsidRPr="0043148A">
          <w:rPr>
            <w:rStyle w:val="ae"/>
          </w:rPr>
          <w:t>https://bur-89-zh.tvoysadik.ru/upload/tsbur_89_zh_new/images/big/f4/ce/f4cef2c8a642fed5126491382657e6b2.jpg</w:t>
        </w:r>
      </w:hyperlink>
    </w:p>
    <w:p w:rsidR="00DE0460" w:rsidRDefault="00DE0460" w:rsidP="00DE0460">
      <w:pPr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3F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городской конкурс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Белый Месяц»,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Жигжитжапова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Милана, 2 место</w:t>
      </w:r>
    </w:p>
    <w:p w:rsidR="00DE0460" w:rsidRDefault="00512204" w:rsidP="00DE0460">
      <w:pPr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DE0460" w:rsidRPr="0043148A">
          <w:rPr>
            <w:rStyle w:val="ae"/>
          </w:rPr>
          <w:t>https://bur-89-zh.tvoysadik.ru/upload/tsbur_89_zh_new/images/big/65/06/6506d99bbd956c4510b2fd9711af088d.jpg</w:t>
        </w:r>
      </w:hyperlink>
    </w:p>
    <w:p w:rsidR="00DE0460" w:rsidRDefault="00DE0460" w:rsidP="00DE0460">
      <w:pPr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FA">
        <w:rPr>
          <w:rFonts w:ascii="Times New Roman" w:eastAsia="Times New Roman" w:hAnsi="Times New Roman" w:cs="Times New Roman"/>
          <w:sz w:val="24"/>
          <w:szCs w:val="24"/>
          <w:lang w:eastAsia="ru-RU"/>
        </w:rPr>
        <w:t>II открытый городской конкурс «</w:t>
      </w:r>
      <w:proofErr w:type="spellStart"/>
      <w:r w:rsidRPr="003F55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</w:t>
      </w:r>
      <w:proofErr w:type="spellEnd"/>
      <w:r w:rsidRPr="003F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Белый Месяц»,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Одоева Наталья</w:t>
      </w:r>
      <w:r w:rsidRPr="003F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F5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</w:p>
    <w:p w:rsidR="00DE0460" w:rsidRDefault="00512204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DE0460" w:rsidRPr="0043148A">
          <w:rPr>
            <w:rStyle w:val="ae"/>
          </w:rPr>
          <w:t>https://bur-89-zh.tvoysadik.ru/upload/tsbur_89_zh_new/images/big/8c/8c/8c8ceeebe0e216d335ea5cf3924cfcbb.jpg</w:t>
        </w:r>
      </w:hyperlink>
    </w:p>
    <w:p w:rsidR="00DE0460" w:rsidRDefault="00DE0460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конкурс «Краски осени», Аюшеева Лейла, 1 место </w:t>
      </w:r>
    </w:p>
    <w:p w:rsidR="00DE0460" w:rsidRDefault="00512204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DE0460" w:rsidRPr="0043148A">
          <w:rPr>
            <w:rStyle w:val="ae"/>
          </w:rPr>
          <w:t>https://bur-89-zh.tvoysadik.ru/upload/tsbur_89_zh_new/images/big/00/9f/009f8d1bce43697e710f181c04003b5c.jpeg</w:t>
        </w:r>
      </w:hyperlink>
    </w:p>
    <w:p w:rsidR="00DE0460" w:rsidRDefault="00DE0460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372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фестиваль-конкурс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мэндэ»Базаржапова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Анастасия, Очирова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 место</w:t>
      </w:r>
    </w:p>
    <w:p w:rsidR="00DE0460" w:rsidRDefault="00DE0460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history="1">
        <w:r w:rsidRPr="0043148A">
          <w:rPr>
            <w:rStyle w:val="ae"/>
          </w:rPr>
          <w:t>https://bur-89-zh.tvoysadik.ru/upload/tsbur_89_zh_new/images/big/05/fc/05fc9ccedcbec08447d9f2c86331342b.jpeg</w:t>
        </w:r>
      </w:hyperlink>
    </w:p>
    <w:p w:rsidR="00DE0460" w:rsidRDefault="00DE0460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конкурс исполнителей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Хонгео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Хонхонууд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Звонкие колокольчики»,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Базаржапова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Анастасия, 3 место</w:t>
      </w:r>
    </w:p>
    <w:p w:rsidR="00DE0460" w:rsidRDefault="00DE0460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конкурс «С днем рождения снеговик»,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Айдар, 1 место</w:t>
      </w:r>
    </w:p>
    <w:p w:rsidR="00DE0460" w:rsidRDefault="00512204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DE0460" w:rsidRPr="0043148A">
          <w:rPr>
            <w:rStyle w:val="ae"/>
          </w:rPr>
          <w:t>https://bur-89-zh.tvoysadik.ru/upload/tsbur_89_zh_new/images/big/73/9f/739f660322b017e4c3200df7855822c3.jpeg</w:t>
        </w:r>
      </w:hyperlink>
    </w:p>
    <w:p w:rsidR="00DE0460" w:rsidRDefault="00DE0460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Конференции «Секреты мастеров малышам», посвящённой академику РАО </w:t>
      </w:r>
      <w:proofErr w:type="spellStart"/>
      <w:r w:rsidRPr="00E80195">
        <w:rPr>
          <w:rFonts w:ascii="Times New Roman" w:eastAsia="Times New Roman" w:hAnsi="Times New Roman" w:cs="Times New Roman"/>
          <w:sz w:val="24"/>
          <w:szCs w:val="24"/>
          <w:lang w:eastAsia="ru-RU"/>
        </w:rPr>
        <w:t>д.п.н</w:t>
      </w:r>
      <w:proofErr w:type="spellEnd"/>
      <w:r w:rsidRPr="00E8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80195">
        <w:rPr>
          <w:rFonts w:ascii="Times New Roman" w:eastAsia="Times New Roman" w:hAnsi="Times New Roman" w:cs="Times New Roman"/>
          <w:sz w:val="24"/>
          <w:szCs w:val="24"/>
          <w:lang w:eastAsia="ru-RU"/>
        </w:rPr>
        <w:t>П.Р.Атутову</w:t>
      </w:r>
      <w:proofErr w:type="spellEnd"/>
      <w:r w:rsidRPr="00E801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Бадмаева Наяна, 3 место</w:t>
      </w:r>
    </w:p>
    <w:p w:rsidR="00DE0460" w:rsidRDefault="00512204" w:rsidP="00DE0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DE0460" w:rsidRPr="0043148A">
          <w:rPr>
            <w:rStyle w:val="ae"/>
          </w:rPr>
          <w:t>https://bur-89-zh.tvoysadik.ru/?section_id=708</w:t>
        </w:r>
      </w:hyperlink>
    </w:p>
    <w:p w:rsidR="00DE0460" w:rsidRPr="0078055C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="Times New Roman" w:hAnsi="Times New Roman"/>
          <w:color w:val="000000" w:themeColor="text1"/>
          <w:lang w:eastAsia="ru-RU"/>
        </w:rPr>
      </w:pPr>
      <w:r w:rsidRPr="0078055C">
        <w:rPr>
          <w:rFonts w:ascii="Times New Roman" w:eastAsia="Times New Roman" w:hAnsi="Times New Roman"/>
          <w:color w:val="000000" w:themeColor="text1"/>
          <w:lang w:eastAsia="ru-RU"/>
        </w:rPr>
        <w:t>Городская интеллектуальная олимпиада «</w:t>
      </w:r>
      <w:proofErr w:type="gramStart"/>
      <w:r w:rsidRPr="0078055C">
        <w:rPr>
          <w:rFonts w:ascii="Times New Roman" w:eastAsia="Times New Roman" w:hAnsi="Times New Roman"/>
          <w:color w:val="000000" w:themeColor="text1"/>
          <w:lang w:eastAsia="ru-RU"/>
        </w:rPr>
        <w:t>Успешный</w:t>
      </w:r>
      <w:proofErr w:type="gramEnd"/>
      <w:r w:rsidRPr="0078055C">
        <w:rPr>
          <w:rFonts w:ascii="Times New Roman" w:eastAsia="Times New Roman" w:hAnsi="Times New Roman"/>
          <w:color w:val="000000" w:themeColor="text1"/>
          <w:lang w:eastAsia="ru-RU"/>
        </w:rPr>
        <w:t xml:space="preserve"> дошкольник-2023» Базарова Наяна, 1 место </w:t>
      </w:r>
    </w:p>
    <w:p w:rsidR="00DE0460" w:rsidRDefault="00512204" w:rsidP="00DE0460">
      <w:pPr>
        <w:tabs>
          <w:tab w:val="left" w:pos="708"/>
        </w:tabs>
        <w:suppressAutoHyphens/>
        <w:spacing w:after="0" w:line="100" w:lineRule="atLeast"/>
        <w:contextualSpacing/>
      </w:pPr>
      <w:hyperlink r:id="rId32" w:history="1">
        <w:r w:rsidR="00DE0460" w:rsidRPr="0043148A">
          <w:rPr>
            <w:rStyle w:val="ae"/>
          </w:rPr>
          <w:t>https://bur-89-zh.tvoysadik.ru/upload/tsbur_89_zh_new/images/big/6f/42/6f42a23859f2e4ce9fbb98a79c669ac9.jpg</w:t>
        </w:r>
      </w:hyperlink>
    </w:p>
    <w:p w:rsidR="00DE0460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городской</w:t>
      </w:r>
      <w:r w:rsidRPr="0078055C">
        <w:rPr>
          <w:rFonts w:ascii="Times New Roman" w:hAnsi="Times New Roman" w:cs="Times New Roman"/>
          <w:sz w:val="24"/>
          <w:szCs w:val="24"/>
        </w:rPr>
        <w:t xml:space="preserve"> конкурс традиций и обычаев бурятского народа «Би </w:t>
      </w:r>
      <w:proofErr w:type="spellStart"/>
      <w:r w:rsidRPr="0078055C">
        <w:rPr>
          <w:rFonts w:ascii="Times New Roman" w:hAnsi="Times New Roman" w:cs="Times New Roman"/>
          <w:sz w:val="24"/>
          <w:szCs w:val="24"/>
        </w:rPr>
        <w:t>буряад</w:t>
      </w:r>
      <w:proofErr w:type="spellEnd"/>
      <w:r w:rsidRPr="0078055C">
        <w:rPr>
          <w:rFonts w:ascii="Times New Roman" w:hAnsi="Times New Roman" w:cs="Times New Roman"/>
          <w:sz w:val="24"/>
          <w:szCs w:val="24"/>
        </w:rPr>
        <w:t>»</w:t>
      </w:r>
    </w:p>
    <w:p w:rsidR="00DE0460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Цыбиков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Батар</w:t>
      </w:r>
      <w:proofErr w:type="spellEnd"/>
      <w:r>
        <w:rPr>
          <w:rFonts w:ascii="Times New Roman" w:hAnsi="Times New Roman" w:cs="Times New Roman"/>
          <w:sz w:val="24"/>
          <w:szCs w:val="24"/>
        </w:rPr>
        <w:t>, диплом 1 степени</w:t>
      </w:r>
    </w:p>
    <w:p w:rsidR="00DE0460" w:rsidRDefault="00512204" w:rsidP="00DE0460">
      <w:pPr>
        <w:tabs>
          <w:tab w:val="left" w:pos="708"/>
        </w:tabs>
        <w:suppressAutoHyphens/>
        <w:spacing w:after="0" w:line="100" w:lineRule="atLeast"/>
        <w:contextualSpacing/>
        <w:rPr>
          <w:rStyle w:val="ae"/>
        </w:rPr>
      </w:pPr>
      <w:hyperlink r:id="rId33" w:history="1">
        <w:r w:rsidR="00DE0460" w:rsidRPr="0043148A">
          <w:rPr>
            <w:rStyle w:val="ae"/>
          </w:rPr>
          <w:t>https://bur-89-zh.tvoysadik.ru/news-svc/item?id=302360&amp;lang=ru&amp;type=news&amp;site_type=school</w:t>
        </w:r>
      </w:hyperlink>
    </w:p>
    <w:p w:rsidR="00DE0460" w:rsidRPr="00252109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109">
        <w:rPr>
          <w:rFonts w:ascii="Times New Roman" w:eastAsiaTheme="minorEastAsia" w:hAnsi="Times New Roman" w:cs="Times New Roman"/>
          <w:sz w:val="24"/>
          <w:szCs w:val="24"/>
          <w:lang w:eastAsia="ru-RU"/>
        </w:rPr>
        <w:t>I городско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2521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 традиций и обычаев бурятского народа «Би </w:t>
      </w:r>
      <w:proofErr w:type="spellStart"/>
      <w:r w:rsidRPr="002521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буряад</w:t>
      </w:r>
      <w:proofErr w:type="spellEnd"/>
      <w:r w:rsidRPr="00252109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DE0460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Цыденов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Эрдэм</w:t>
      </w:r>
      <w:proofErr w:type="spellEnd"/>
      <w:r w:rsidRPr="002521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диплом</w:t>
      </w:r>
      <w:r w:rsidRPr="002521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2521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степени</w:t>
      </w:r>
    </w:p>
    <w:p w:rsidR="00DE0460" w:rsidRDefault="00512204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34" w:history="1">
        <w:r w:rsidR="00DE0460" w:rsidRPr="0091084A">
          <w:rPr>
            <w:rStyle w:val="ae"/>
            <w:rFonts w:eastAsiaTheme="minorEastAsia"/>
          </w:rPr>
          <w:t>https://bur-89-zh.tvoysadik.ru/upload/tsbur_89_zh_new/images/big/11/57/1157518f1ad20aa4b8cee57eb4ed4a26.jpeg</w:t>
        </w:r>
      </w:hyperlink>
    </w:p>
    <w:p w:rsidR="00DE0460" w:rsidRPr="00896666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66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I городской конкурс традиций и обычаев бурятского народа «Би </w:t>
      </w:r>
      <w:proofErr w:type="spellStart"/>
      <w:r w:rsidRPr="008966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буряад</w:t>
      </w:r>
      <w:proofErr w:type="spellEnd"/>
      <w:r w:rsidRPr="00896666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DE0460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Будаева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Айлана</w:t>
      </w:r>
      <w:proofErr w:type="spellEnd"/>
      <w:r w:rsidRPr="0089666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диплом 1 степени</w:t>
      </w:r>
    </w:p>
    <w:p w:rsidR="00DE0460" w:rsidRDefault="00512204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35" w:history="1">
        <w:r w:rsidR="00DE0460" w:rsidRPr="0091084A">
          <w:rPr>
            <w:rStyle w:val="ae"/>
            <w:rFonts w:eastAsiaTheme="minorEastAsia"/>
          </w:rPr>
          <w:t>https://bur-89-zh.tvoysadik.ru/upload/tsbur_89_zh_new/images/big/68/f6/68f69718fa294d3478909be3fd261eb4.jpg</w:t>
        </w:r>
      </w:hyperlink>
    </w:p>
    <w:p w:rsidR="00DE0460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9666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II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966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городская научная конференция «Первые шаги в науку»,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Цыбиков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Батар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1 место</w:t>
      </w:r>
    </w:p>
    <w:p w:rsidR="00DE0460" w:rsidRDefault="00512204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36" w:history="1">
        <w:r w:rsidR="00DE0460" w:rsidRPr="0091084A">
          <w:rPr>
            <w:rStyle w:val="ae"/>
            <w:rFonts w:eastAsiaTheme="minorEastAsia"/>
          </w:rPr>
          <w:t>https://bur-89-zh.tvoysadik.ru/upload/tsbur_89_zh_new/images/big/c1/9d/c19d09f51bc07c247c8fc29db2eb0f5a.jpeg</w:t>
        </w:r>
      </w:hyperlink>
    </w:p>
    <w:p w:rsidR="00DE0460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городская научная конференция «Первые шаги в науку», Гомбоев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Алдар</w:t>
      </w:r>
      <w:proofErr w:type="spellEnd"/>
    </w:p>
    <w:p w:rsidR="00DE0460" w:rsidRDefault="00512204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37" w:history="1">
        <w:r w:rsidR="00DE0460" w:rsidRPr="0091084A">
          <w:rPr>
            <w:rStyle w:val="ae"/>
            <w:rFonts w:eastAsiaTheme="minorEastAsia"/>
          </w:rPr>
          <w:t>https://bur-89-zh.tvoysadik.ru/upload/tsbur_89_zh_new/images/big/6d/b6/6db6447d99a788d2e33fd763c1db3b75.jpg</w:t>
        </w:r>
      </w:hyperlink>
    </w:p>
    <w:p w:rsidR="00DE0460" w:rsidRDefault="00DE0460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Городской конкурс «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Современная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эко-мода 2023»,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Гомбоцыренова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Сарана, 2 место</w:t>
      </w:r>
    </w:p>
    <w:p w:rsidR="00DE0460" w:rsidRDefault="00512204" w:rsidP="00DE0460">
      <w:pPr>
        <w:tabs>
          <w:tab w:val="left" w:pos="708"/>
        </w:tabs>
        <w:suppressAutoHyphens/>
        <w:spacing w:after="0" w:line="100" w:lineRule="atLeast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38" w:history="1">
        <w:r w:rsidR="00DE0460" w:rsidRPr="0091084A">
          <w:rPr>
            <w:rStyle w:val="ae"/>
            <w:rFonts w:eastAsiaTheme="minorEastAsia"/>
          </w:rPr>
          <w:t>https://bur-89-zh.tvoysadik.ru/upload/tsbur_89_zh_new/images/big/e0/0a/e00a093ec4775302dc224fdf7e4db892.jpeg</w:t>
        </w:r>
      </w:hyperlink>
    </w:p>
    <w:p w:rsidR="00776942" w:rsidRDefault="00776942" w:rsidP="00813A2E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3A2E" w:rsidRPr="00813A2E" w:rsidRDefault="006A11AC" w:rsidP="007F29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целостности образовательного процесса в организации и семье, педагогический коллектив активно сотрудничает с семьями воспитанников, осуществляет изучение социального заказа семьи к детскому саду, проводит регулярные мониторинговые исследования мнения родителей воспитанников о качестве образовательного процесса.</w:t>
      </w:r>
    </w:p>
    <w:p w:rsidR="00813A2E" w:rsidRPr="00813A2E" w:rsidRDefault="007F2979" w:rsidP="00813A2E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8</w:t>
      </w:r>
      <w:r w:rsidR="00813A2E" w:rsidRPr="00813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3402"/>
        <w:gridCol w:w="4111"/>
      </w:tblGrid>
      <w:tr w:rsidR="00813A2E" w:rsidRPr="007F2979" w:rsidTr="00813A2E">
        <w:trPr>
          <w:trHeight w:val="673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3A2E" w:rsidRPr="00813A2E" w:rsidRDefault="008D230D" w:rsidP="008D2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анкетирования родителей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3A2E" w:rsidRPr="008D230D" w:rsidRDefault="008D230D" w:rsidP="00813A2E">
            <w:pPr>
              <w:spacing w:after="240"/>
              <w:ind w:hanging="2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качеством образования в 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13A2E" w:rsidRPr="008D230D" w:rsidRDefault="008D230D" w:rsidP="00813A2E">
            <w:pPr>
              <w:spacing w:after="240"/>
              <w:ind w:hanging="2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удовлетворенности качеством условий пребывания в ДОУ</w:t>
            </w:r>
          </w:p>
        </w:tc>
      </w:tr>
      <w:tr w:rsidR="00DD6106" w:rsidRPr="00813A2E" w:rsidTr="00813A2E">
        <w:trPr>
          <w:trHeight w:val="349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106" w:rsidRPr="007F2979" w:rsidRDefault="007F2979" w:rsidP="00DE046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D230D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E04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D6106" w:rsidRPr="008D23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6106" w:rsidRPr="008D230D" w:rsidRDefault="008D230D" w:rsidP="00813A2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  <w:r w:rsidR="00DD6106" w:rsidRPr="008D2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D6106" w:rsidRPr="008D230D" w:rsidRDefault="008D230D" w:rsidP="00DE046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2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DE04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733B02" w:rsidRPr="008D23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Результаты мониторинговых исследований  показывают, что активность родительской общественности </w:t>
      </w:r>
      <w:r w:rsidR="008D230D">
        <w:rPr>
          <w:rFonts w:ascii="Times New Roman" w:eastAsia="Calibri" w:hAnsi="Times New Roman" w:cs="Times New Roman"/>
          <w:sz w:val="24"/>
        </w:rPr>
        <w:t>стала выше</w:t>
      </w:r>
      <w:r w:rsidRPr="00813A2E">
        <w:rPr>
          <w:rFonts w:ascii="Times New Roman" w:eastAsia="Calibri" w:hAnsi="Times New Roman" w:cs="Times New Roman"/>
          <w:sz w:val="24"/>
        </w:rPr>
        <w:t xml:space="preserve">. Современные родители предъявляют высокие требования к качеству как образовательных,  так и  жизнеобеспечивающих услуг. Одной из приоритетных задач коллектива становится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технологии. </w:t>
      </w:r>
    </w:p>
    <w:p w:rsidR="00733B02" w:rsidRDefault="00813A2E" w:rsidP="00733B02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В детском саду для родителей был</w:t>
      </w:r>
      <w:r w:rsidR="00733B02">
        <w:rPr>
          <w:rFonts w:ascii="Times New Roman" w:eastAsia="Calibri" w:hAnsi="Times New Roman" w:cs="Times New Roman"/>
          <w:sz w:val="24"/>
        </w:rPr>
        <w:t>и</w:t>
      </w:r>
      <w:r w:rsidRPr="00813A2E">
        <w:rPr>
          <w:rFonts w:ascii="Times New Roman" w:eastAsia="Calibri" w:hAnsi="Times New Roman" w:cs="Times New Roman"/>
          <w:sz w:val="24"/>
        </w:rPr>
        <w:t xml:space="preserve"> проведен</w:t>
      </w:r>
      <w:r w:rsidR="00733B02">
        <w:rPr>
          <w:rFonts w:ascii="Times New Roman" w:eastAsia="Calibri" w:hAnsi="Times New Roman" w:cs="Times New Roman"/>
          <w:sz w:val="24"/>
        </w:rPr>
        <w:t>ы</w:t>
      </w:r>
      <w:r w:rsidRPr="00813A2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813A2E">
        <w:rPr>
          <w:rFonts w:ascii="Times New Roman" w:eastAsia="Calibri" w:hAnsi="Times New Roman" w:cs="Times New Roman"/>
          <w:sz w:val="24"/>
        </w:rPr>
        <w:t>общесадовск</w:t>
      </w:r>
      <w:r w:rsidR="00733B02">
        <w:rPr>
          <w:rFonts w:ascii="Times New Roman" w:eastAsia="Calibri" w:hAnsi="Times New Roman" w:cs="Times New Roman"/>
          <w:sz w:val="24"/>
        </w:rPr>
        <w:t>и</w:t>
      </w:r>
      <w:r w:rsidRPr="00813A2E">
        <w:rPr>
          <w:rFonts w:ascii="Times New Roman" w:eastAsia="Calibri" w:hAnsi="Times New Roman" w:cs="Times New Roman"/>
          <w:sz w:val="24"/>
        </w:rPr>
        <w:t>е</w:t>
      </w:r>
      <w:proofErr w:type="spellEnd"/>
      <w:r w:rsidRPr="00813A2E">
        <w:rPr>
          <w:rFonts w:ascii="Times New Roman" w:eastAsia="Calibri" w:hAnsi="Times New Roman" w:cs="Times New Roman"/>
          <w:sz w:val="24"/>
        </w:rPr>
        <w:t xml:space="preserve"> родительск</w:t>
      </w:r>
      <w:r w:rsidR="00733B02">
        <w:rPr>
          <w:rFonts w:ascii="Times New Roman" w:eastAsia="Calibri" w:hAnsi="Times New Roman" w:cs="Times New Roman"/>
          <w:sz w:val="24"/>
        </w:rPr>
        <w:t>и</w:t>
      </w:r>
      <w:r w:rsidRPr="00813A2E">
        <w:rPr>
          <w:rFonts w:ascii="Times New Roman" w:eastAsia="Calibri" w:hAnsi="Times New Roman" w:cs="Times New Roman"/>
          <w:sz w:val="24"/>
        </w:rPr>
        <w:t>е собрани</w:t>
      </w:r>
      <w:r w:rsidR="00733B02">
        <w:rPr>
          <w:rFonts w:ascii="Times New Roman" w:eastAsia="Calibri" w:hAnsi="Times New Roman" w:cs="Times New Roman"/>
          <w:sz w:val="24"/>
        </w:rPr>
        <w:t>я</w:t>
      </w:r>
      <w:r w:rsidRPr="00813A2E">
        <w:rPr>
          <w:rFonts w:ascii="Times New Roman" w:eastAsia="Calibri" w:hAnsi="Times New Roman" w:cs="Times New Roman"/>
          <w:sz w:val="24"/>
        </w:rPr>
        <w:t xml:space="preserve"> для родителей</w:t>
      </w:r>
      <w:r w:rsidR="007F2979">
        <w:rPr>
          <w:rFonts w:ascii="Times New Roman" w:eastAsia="Calibri" w:hAnsi="Times New Roman" w:cs="Times New Roman"/>
          <w:sz w:val="24"/>
        </w:rPr>
        <w:t>.</w:t>
      </w:r>
      <w:r w:rsidR="00733B02">
        <w:rPr>
          <w:rFonts w:ascii="Times New Roman" w:eastAsia="Calibri" w:hAnsi="Times New Roman" w:cs="Times New Roman"/>
          <w:sz w:val="24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</w:rPr>
        <w:t xml:space="preserve">А также в каждой группе были проведены групповые родительские собрания. </w:t>
      </w:r>
    </w:p>
    <w:p w:rsidR="00813A2E" w:rsidRPr="00813A2E" w:rsidRDefault="00813A2E" w:rsidP="00733B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активно принимали участие в благоустройстве уча</w:t>
      </w:r>
      <w:r w:rsidR="0073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стков и групповых помещений. В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«Месячника чистоты» весной и осенью был проведен субботник</w:t>
      </w:r>
      <w:r w:rsidR="00733B02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декабре в преддверии празднования нового года был проведен смотр - к</w:t>
      </w:r>
      <w:r w:rsidR="007F2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«Лучшее оформление групп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смотр</w:t>
      </w:r>
      <w:r w:rsidR="007F297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-конкурсе все группы приняли активное участие. Воспитатели вместе с родителями, и, конечно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детьми, объединив усилия, оформил</w:t>
      </w:r>
      <w:r w:rsidR="007F297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участки и групповые помещения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ДОО тесно связана с образовательной деятельностью, запланированные мероприятия  все были проведены на должном уровне. </w:t>
      </w:r>
    </w:p>
    <w:p w:rsidR="007F2979" w:rsidRDefault="007F2979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A2E" w:rsidRPr="00813A2E" w:rsidRDefault="00813A2E" w:rsidP="007F2979">
      <w:pPr>
        <w:suppressLineNumber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Медицинское обслуживание, лечебно-оздоровительная работа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Медицинское обслуживание воспитанников в организации обеспечивает организации здравоохранения, а именно поликлиника №6 г.</w:t>
      </w:r>
      <w:r w:rsidR="00733B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Улан-Удэ, и специально закрепленный медицинский персонал, который наряду с администрацией несет ответственность   за здоровье  и физическое развитие детей; проведение лечебно-профилактических мероприятий, соблюдение санитарно-гигиенических норм, режим и качество питания воспитанников. Медицинское обслуживание в пределах функциональных обязанностей медицинского персонала организации оказывается бесплатно. ДОО предоставляет помещение – медицинский блок, и соответствующие условия для работы медицинского персонала в соответствии с действующими нормативами. Медицинский блок 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состоит из приемной, процедурного кабинета и изолятора и укомплектован необходимым медицинским оборудованием.</w:t>
      </w:r>
    </w:p>
    <w:p w:rsidR="00813A2E" w:rsidRPr="00813A2E" w:rsidRDefault="00813A2E" w:rsidP="007F297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питания детей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питания в детском саду осуществляется администрацией в соответствии с действующими натуральными нормами питания, нормативными актами по организации питания детей дошкольного возраста, требованиями законодательства в сфере санитарного благополучия населения.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обеспечивалось выполнение норм питания ребенка, выполнялось соблюдение санитарно-гигиенических требований, выполнение режима питания, выдерживалось достаточное обеспечение калорийности и содержания всех жизненно важных пищевых компонентов, использовалось максимально возможное разнообразие рациона, проводилась адекватная технологическая и кулинарная обработка продуктов и блюд.</w:t>
      </w:r>
    </w:p>
    <w:p w:rsidR="00813A2E" w:rsidRPr="00813A2E" w:rsidRDefault="00813A2E" w:rsidP="00813A2E">
      <w:pPr>
        <w:tabs>
          <w:tab w:val="num" w:pos="28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соблюдались все санитарные требования к состоянию пищеблока, к поставляемым продуктам питания, к транспортировке, хранению продуктов, к приготовлению и раздаче блюд, к организации приема пищи детьми в группах, обеспечивался контроль санитарно-гигиенической безопасности питания, систематически проводится контроль качества питания. Поставка продуктов питания в организации осуществляется на условиях муниципального заказа.</w:t>
      </w:r>
    </w:p>
    <w:p w:rsidR="00813A2E" w:rsidRPr="00813A2E" w:rsidRDefault="00813A2E" w:rsidP="00813A2E">
      <w:pPr>
        <w:tabs>
          <w:tab w:val="num" w:pos="28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обеспечивает гарантированное сбалансированное питание детей в соответствие с их возрастом и временем пребывания в детском са</w:t>
      </w:r>
      <w:r w:rsidR="0073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ду. Для </w:t>
      </w:r>
      <w:proofErr w:type="gramStart"/>
      <w:r w:rsidR="0073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 полного </w:t>
      </w:r>
      <w:r w:rsidR="00733B02" w:rsidRPr="00C74E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proofErr w:type="gramEnd"/>
      <w:r w:rsidR="00733B02" w:rsidRPr="00C7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(10,5</w:t>
      </w:r>
      <w:r w:rsid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-часовое</w:t>
      </w:r>
      <w:r w:rsidRPr="00C74E3F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установлено четырехразовое питание,</w:t>
      </w:r>
      <w:r w:rsid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D07F70" w:rsidRP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групп</w:t>
      </w:r>
      <w:r w:rsid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07F70" w:rsidRP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 дня (</w:t>
      </w:r>
      <w:r w:rsid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>12-часовое пребывание</w:t>
      </w:r>
      <w:r w:rsidR="00D07F70" w:rsidRP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установлено </w:t>
      </w:r>
      <w:r w:rsid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D07F70" w:rsidRPr="00D07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разовое питание, </w:t>
      </w:r>
      <w:r w:rsidRPr="00C7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предусмотренное санитарно-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эпидемиологическими правилами и нормативами Российской Федерации. Питание детей в организации осуществляется в соответствии с примерным десятидневным меню, утвержденным заведующим.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питания, разнообразием, витаминизацией блюд, закладкой продуктов питания, кулинарной обработкой, вкусовыми качествами пищи, санитарным состоянием пищеблока, правильностью хранения и соблюдением сроков реализации продуктов питания возлагается на медицинскую сестру и заведующего организацией.</w:t>
      </w:r>
    </w:p>
    <w:p w:rsidR="00813A2E" w:rsidRPr="00813A2E" w:rsidRDefault="00813A2E" w:rsidP="007F2979">
      <w:pPr>
        <w:suppressLineNumbers/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Сохранение физического и психического здоровья воспитанников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детского сада формируется, реализуется и, по необходимости, корректируется на диагностической основе, с учетом интеллектуального потенциала детей, их интересов и склонностей, а также психофизического здоровья воспитанников. В этих вопросах основную роль играет </w:t>
      </w:r>
      <w:r w:rsidRPr="00813A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медицинское обеспечение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воспитательно-образовательного процесса.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Оздоровительные мероприятия включали в себя: физкультурные занятия, </w:t>
      </w:r>
      <w:r w:rsidR="007440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занятия  плаванием, </w:t>
      </w:r>
      <w:r w:rsidRPr="00813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прогулку повышенной двигательной активности, дыхательную гимнастику,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ходьбу по дорожкам (ребристым, пуговичным и др.), гимнастику после сна.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Профилактические мероприятия осуществлялись посредством  вакцинации, С-витаминизации третьего блюда, </w:t>
      </w:r>
      <w:proofErr w:type="spellStart"/>
      <w:r w:rsidRPr="00813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кварцевания</w:t>
      </w:r>
      <w:proofErr w:type="spellEnd"/>
      <w:r w:rsidRPr="00813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Вакцинация детей проводилась в соответствии с планом, составленным и утверждённым городской поликлиникой № 6 на основании календаря прививок.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родительских уголках во всех  возрастных группах  ежемесячно размещалась  информация о детской заболеваемости и  мерах по ее предупреждению.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регулярно проводятся физкультурно-оздоровительные и спортивные мероприятия, призванные привлечь для занятий физкультурой и спортом максимальное количество воспитанников. Воспитанники с удовольствием участвуют в </w:t>
      </w:r>
      <w:proofErr w:type="spell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общесадовских</w:t>
      </w:r>
      <w:proofErr w:type="spell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мероприятиях. Наиболее массовыми являются следующие спортивные мероприятия: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здоровья, соревнования по прикладной физической культуре, «Весёлые старты», «Папа, мама и я – спортивная семья», конк</w:t>
      </w:r>
      <w:r w:rsidR="007440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 «Меткий стрелок»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, «Зарница» для педагогов</w:t>
      </w:r>
      <w:r w:rsidR="00733B02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«Велопробег»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регулярно ведётся  работа по воспитанию потребности в здоровом образе жизни, сохранению и укреплению здоровья воспитанников.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4406A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медицинским показателям за 202</w:t>
      </w:r>
      <w:r w:rsidR="007F63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увеличилось количество детей с низким уровнем здоровья, уменьшилось количество детей с высоким уровнем здоровья. Увеличилось общее число заболеваний детей: очень тревожит большой процент воспитанников с ортопедическими отклонениями, наблюдается увеличение количества воспитанников с нарушением осанки, не снижается процент воспитанников с пониженным зрением. Наблюдается увеличение количества воспитанников с кариесом Для уменьшения количество случаев заболевания среди воспитанников педагогическому коллективу МБДОУ «Детский сад №89 «Журавлёнок» </w:t>
      </w:r>
      <w:proofErr w:type="spell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</w:t>
      </w:r>
      <w:proofErr w:type="spell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-Удэ» рекомендуется: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полной мере осуществлять работа по профилактике заболеваемости;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оздоровительные и профилактические мероприятия;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санитарно – гигиенические правила и порядок в группах.</w:t>
      </w:r>
    </w:p>
    <w:p w:rsidR="00813A2E" w:rsidRPr="00813A2E" w:rsidRDefault="00813A2E" w:rsidP="006A11AC">
      <w:pPr>
        <w:shd w:val="clear" w:color="auto" w:fill="FFFFFF"/>
        <w:spacing w:after="240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дошкольного образования МБДОУ «Детский сад №89 «Журавлёнок» г.</w:t>
      </w:r>
      <w:r w:rsidR="00122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Улан-Удэ» реализуется в полном объеме, содержание образования в детском саду обеспечивает полноценное развитие личности детей во всех образовательных областях и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 и обеспечивается систематической и целенаправленной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поддержкой педагогам и различных форм детской активности и инициативы.</w:t>
      </w:r>
    </w:p>
    <w:p w:rsidR="00ED35E4" w:rsidRDefault="00ED35E4" w:rsidP="00ED35E4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003547" w:rsidRPr="00813A2E" w:rsidRDefault="00003547" w:rsidP="00ED35E4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4</w:t>
      </w:r>
      <w:r w:rsidRPr="00813A2E">
        <w:rPr>
          <w:rFonts w:ascii="Times New Roman" w:eastAsia="Calibri" w:hAnsi="Times New Roman" w:cs="Times New Roman"/>
          <w:b/>
          <w:sz w:val="24"/>
        </w:rPr>
        <w:t xml:space="preserve">. ОЦЕНКА </w:t>
      </w:r>
      <w:proofErr w:type="gramStart"/>
      <w:r w:rsidRPr="00813A2E">
        <w:rPr>
          <w:rFonts w:ascii="Times New Roman" w:eastAsia="Calibri" w:hAnsi="Times New Roman" w:cs="Times New Roman"/>
          <w:b/>
          <w:sz w:val="24"/>
        </w:rPr>
        <w:t>ФУНКЦИОНИРОВАНИЯ ВНУТРЕННЕЙ СИСТЕМЫ ОЦЕНКИ КАЧЕСТВА ОБРАЗОВАНИЯ</w:t>
      </w:r>
      <w:proofErr w:type="gramEnd"/>
    </w:p>
    <w:p w:rsidR="00003547" w:rsidRDefault="00003547" w:rsidP="000035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D1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положение о внутренней системе оценки качества образования в соответствии с </w:t>
      </w:r>
      <w:r w:rsidRPr="00813A2E">
        <w:rPr>
          <w:rFonts w:ascii="Times New Roman" w:eastAsia="Times New Roman" w:hAnsi="Times New Roman" w:cs="Times New Roman"/>
          <w:spacing w:val="-6"/>
          <w:w w:val="103"/>
          <w:sz w:val="24"/>
          <w:szCs w:val="24"/>
          <w:lang w:eastAsia="ru-RU"/>
        </w:rPr>
        <w:t>Федеральным законом от 29.12.2012г. № 273-ФЗ «Об образовании в Российской Федерации»,  Постановлением Правительства РФ от 5 августа 2013 г. № 662. Целью организации</w:t>
      </w:r>
      <w:r w:rsidRPr="00813A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813A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ВСОКО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получение объективной информации о степени соответствия  образовательных результатов и условий их достижения требованиям, определяемым государственным стандартами, для управленческих решений по совершенствованию функционирования и развития дошкольной образовательной организации.</w:t>
      </w:r>
    </w:p>
    <w:p w:rsidR="00003547" w:rsidRPr="00813A2E" w:rsidRDefault="00003547" w:rsidP="000035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 внутренней системы оценки качества образования в организации являются:</w:t>
      </w:r>
    </w:p>
    <w:p w:rsidR="00003547" w:rsidRPr="00813A2E" w:rsidRDefault="00003547" w:rsidP="00ED1D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1. Качество образовательных результатов:</w:t>
      </w:r>
    </w:p>
    <w:p w:rsidR="00003547" w:rsidRPr="00813A2E" w:rsidRDefault="00003547" w:rsidP="00ED1D1E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результаты освоения воспитанниками основной общеобразовательной программы дошкольного образования;</w:t>
      </w:r>
    </w:p>
    <w:p w:rsidR="00003547" w:rsidRPr="00813A2E" w:rsidRDefault="00003547" w:rsidP="00ED1D1E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здоровье воспитанников (динамика);</w:t>
      </w:r>
    </w:p>
    <w:p w:rsidR="00003547" w:rsidRPr="00813A2E" w:rsidRDefault="00003547" w:rsidP="00ED1D1E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достижения воспитанников на конкурсах, соревнованиях, олимпиадах;</w:t>
      </w:r>
    </w:p>
    <w:p w:rsidR="00003547" w:rsidRPr="00813A2E" w:rsidRDefault="00003547" w:rsidP="00ED1D1E">
      <w:pPr>
        <w:numPr>
          <w:ilvl w:val="0"/>
          <w:numId w:val="16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удовлетворенность родителей (законных представителей) качеством образовательных результатов.</w:t>
      </w:r>
    </w:p>
    <w:p w:rsidR="00003547" w:rsidRPr="00813A2E" w:rsidRDefault="00003547" w:rsidP="00ED1D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2. Качество реализации образовательного процесса:</w:t>
      </w:r>
    </w:p>
    <w:p w:rsidR="00003547" w:rsidRPr="00813A2E" w:rsidRDefault="00003547" w:rsidP="00ED1D1E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образовательные программы (соответствие требованиям федеральных государственных образовательных стандартов дошкольного образования (далее – ФГОС) и контингенту воспитанников);</w:t>
      </w:r>
    </w:p>
    <w:p w:rsidR="00003547" w:rsidRPr="00813A2E" w:rsidRDefault="00003547" w:rsidP="00ED1D1E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дополнительные образовательные программы (соответствие запросам родителей);</w:t>
      </w:r>
    </w:p>
    <w:p w:rsidR="00003547" w:rsidRPr="00813A2E" w:rsidRDefault="00003547" w:rsidP="00ED1D1E">
      <w:pPr>
        <w:numPr>
          <w:ilvl w:val="0"/>
          <w:numId w:val="17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lastRenderedPageBreak/>
        <w:t>качество ОД и индивидуальной работы с воспитанниками;</w:t>
      </w:r>
      <w:r w:rsidRPr="00813A2E">
        <w:rPr>
          <w:rFonts w:ascii="Times New Roman" w:eastAsia="Calibri" w:hAnsi="Times New Roman" w:cs="Times New Roman"/>
          <w:sz w:val="24"/>
        </w:rPr>
        <w:tab/>
      </w:r>
    </w:p>
    <w:p w:rsidR="00003547" w:rsidRPr="00813A2E" w:rsidRDefault="00003547" w:rsidP="00ED1D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3. Качество условий, обеспечивающих образовательный процесс: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материально-техническое обеспечение;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информационно-развивающая среда (включая средства ИКТ и учебно-методическое обеспечение);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санитарно-гигиенические и эстетические условия;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медицинское сопровождение и питание;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психологический климат в организации;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использование социальной сферы микрорайона и города;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общественно-государственное управление (управляющий совет Учреждения, педагогический совет, родительский комитет) и стимулирование качества образования;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документооборот и нормативно-правовое обеспечение (включая программу развития организации)</w:t>
      </w:r>
    </w:p>
    <w:p w:rsidR="00003547" w:rsidRPr="00813A2E" w:rsidRDefault="00003547" w:rsidP="00ED1D1E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удовлетворенность родителей (законных представителей) условиями в организации.</w:t>
      </w:r>
    </w:p>
    <w:p w:rsidR="00003547" w:rsidRDefault="00003547" w:rsidP="00ED1D1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Реализация  внутренней системы оценки качества образования осуществляется на основе основной образовательной программы и годового плана организации, программе производственного контроля, приказами заведующего. Периодичность проведения оценки качества образования определяется  в      зависимости от графика реализуемых процедур контроля  и оценки качества образования.</w:t>
      </w:r>
    </w:p>
    <w:p w:rsidR="00E44BA2" w:rsidRPr="00E44BA2" w:rsidRDefault="00E44BA2" w:rsidP="00E44B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</w:t>
      </w:r>
      <w:r w:rsidR="007F638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E4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E44BA2" w:rsidRPr="00687BD5" w:rsidRDefault="00E44BA2" w:rsidP="00E44B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</w:t>
      </w:r>
      <w:r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C0AFE"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>20.1</w:t>
      </w:r>
      <w:r w:rsidR="007F63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C0AFE"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F63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C0AFE"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22.1</w:t>
      </w:r>
      <w:r w:rsidR="007F63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C0AFE"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F63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проводилось анкетирование родителей, получены следующие </w:t>
      </w:r>
      <w:r w:rsid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средние </w:t>
      </w:r>
      <w:r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результаты:</w:t>
      </w:r>
    </w:p>
    <w:p w:rsidR="008C0AFE" w:rsidRPr="00687BD5" w:rsidRDefault="00687BD5" w:rsidP="00E44B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удовлетворенности качеством образования в ДОУ – 94%</w:t>
      </w:r>
    </w:p>
    <w:p w:rsidR="00687BD5" w:rsidRDefault="00687BD5" w:rsidP="00E44B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удовлетворенности качеством условий пребывания в ДОУ – 8</w:t>
      </w:r>
      <w:r w:rsidR="007F638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7BD5" w:rsidRPr="00687BD5" w:rsidRDefault="00687BD5" w:rsidP="00E44B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9</w:t>
      </w:r>
      <w:r w:rsidR="007F63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положительных ответов получены на вопросы: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 удовольствием ли Ваш ребенок посещает детский сад?», «Вы имеете возможность обсудить с сотрудниками успехи детей на совместных родительских собраниях?».</w:t>
      </w:r>
    </w:p>
    <w:p w:rsidR="00E44BA2" w:rsidRDefault="00E44BA2" w:rsidP="00E44BA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B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03547" w:rsidRPr="00813A2E" w:rsidRDefault="00003547" w:rsidP="00003547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Вывод: система внутренней оценки качества образования функционирует в соответствии с требованиями действующего законодательства.</w:t>
      </w:r>
      <w:r w:rsidRPr="00813A2E">
        <w:rPr>
          <w:rFonts w:ascii="Calibri" w:eastAsia="Calibri" w:hAnsi="Calibri" w:cs="Times New Roman"/>
          <w:noProof/>
          <w:lang w:eastAsia="ru-RU"/>
        </w:rPr>
        <w:t xml:space="preserve">  </w:t>
      </w:r>
      <w:r w:rsidRPr="00813A2E">
        <w:rPr>
          <w:rFonts w:ascii="Times New Roman" w:eastAsia="Calibri" w:hAnsi="Times New Roman" w:cs="Times New Roman"/>
          <w:noProof/>
          <w:sz w:val="24"/>
          <w:lang w:eastAsia="ru-RU"/>
        </w:rPr>
        <w:t xml:space="preserve">Участники образовательных отношений информированы о функционировании </w:t>
      </w:r>
      <w:r w:rsidRPr="00813A2E">
        <w:rPr>
          <w:rFonts w:ascii="Times New Roman" w:eastAsia="Calibri" w:hAnsi="Times New Roman" w:cs="Times New Roman"/>
          <w:sz w:val="24"/>
        </w:rPr>
        <w:t xml:space="preserve">внутренней системы оценки качества образования. </w:t>
      </w:r>
    </w:p>
    <w:p w:rsidR="00003547" w:rsidRPr="00813A2E" w:rsidRDefault="00003547" w:rsidP="00003547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74406A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t>5. ОЦЕНКА КАДРОВОГО</w:t>
      </w:r>
      <w:r w:rsidR="00E44BA2">
        <w:rPr>
          <w:rFonts w:ascii="Times New Roman" w:eastAsia="Calibri" w:hAnsi="Times New Roman" w:cs="Times New Roman"/>
          <w:b/>
          <w:sz w:val="24"/>
        </w:rPr>
        <w:t xml:space="preserve"> ОБЕСПЕЧЕНИЯ</w:t>
      </w:r>
    </w:p>
    <w:p w:rsidR="00813A2E" w:rsidRPr="00813A2E" w:rsidRDefault="00813A2E" w:rsidP="0074406A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Оценка кадрового обеспечения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Детский сад полностью укомплектован руководящими и педагогическими кадрами, узкими специалистами, обеспечивающими стабильное функционирование и развитие. 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Количественный состав персонала по должностям</w:t>
      </w:r>
    </w:p>
    <w:p w:rsidR="00813A2E" w:rsidRPr="00813A2E" w:rsidRDefault="0074406A" w:rsidP="00813A2E">
      <w:pPr>
        <w:spacing w:after="0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Таблица 9</w:t>
      </w:r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Style w:val="6"/>
        <w:tblW w:w="9660" w:type="dxa"/>
        <w:tblLayout w:type="fixed"/>
        <w:tblLook w:val="04A0" w:firstRow="1" w:lastRow="0" w:firstColumn="1" w:lastColumn="0" w:noHBand="0" w:noVBand="1"/>
      </w:tblPr>
      <w:tblGrid>
        <w:gridCol w:w="1668"/>
        <w:gridCol w:w="910"/>
        <w:gridCol w:w="1559"/>
        <w:gridCol w:w="1095"/>
        <w:gridCol w:w="1095"/>
        <w:gridCol w:w="1095"/>
        <w:gridCol w:w="1096"/>
        <w:gridCol w:w="1142"/>
      </w:tblGrid>
      <w:tr w:rsidR="00813A2E" w:rsidRPr="00813A2E" w:rsidTr="00813A2E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lastRenderedPageBreak/>
              <w:t>Количество работников по должностям</w:t>
            </w:r>
          </w:p>
        </w:tc>
        <w:tc>
          <w:tcPr>
            <w:tcW w:w="7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>Из них</w:t>
            </w:r>
          </w:p>
        </w:tc>
      </w:tr>
      <w:tr w:rsidR="00813A2E" w:rsidRPr="00813A2E" w:rsidTr="00813A2E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A2E" w:rsidRPr="00813A2E" w:rsidRDefault="00813A2E" w:rsidP="00813A2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>Педагогический персонал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>Зам. по АХЧ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>Мл</w:t>
            </w:r>
            <w:proofErr w:type="gramStart"/>
            <w:r w:rsidRPr="00813A2E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813A2E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3A2E">
              <w:rPr>
                <w:sz w:val="24"/>
                <w:szCs w:val="24"/>
                <w:lang w:eastAsia="ru-RU"/>
              </w:rPr>
              <w:t>в</w:t>
            </w:r>
            <w:proofErr w:type="gramEnd"/>
            <w:r w:rsidRPr="00813A2E">
              <w:rPr>
                <w:sz w:val="24"/>
                <w:szCs w:val="24"/>
                <w:lang w:eastAsia="ru-RU"/>
              </w:rPr>
              <w:t>оспитатели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>Обслуживающий персонал</w:t>
            </w:r>
          </w:p>
        </w:tc>
      </w:tr>
      <w:tr w:rsidR="00813A2E" w:rsidRPr="00813A2E" w:rsidTr="00813A2E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A2E" w:rsidRPr="00813A2E" w:rsidRDefault="00813A2E" w:rsidP="00813A2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A2E" w:rsidRPr="00813A2E" w:rsidRDefault="00813A2E" w:rsidP="00813A2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A2E" w:rsidRPr="00813A2E" w:rsidRDefault="00813A2E" w:rsidP="00813A2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  <w:lang w:eastAsia="ru-RU"/>
              </w:rPr>
            </w:pPr>
            <w:r w:rsidRPr="00813A2E">
              <w:rPr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A2E" w:rsidRPr="00813A2E" w:rsidRDefault="00813A2E" w:rsidP="00813A2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A2E" w:rsidRPr="00813A2E" w:rsidRDefault="00813A2E" w:rsidP="00813A2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A2E" w:rsidRPr="00813A2E" w:rsidRDefault="00813A2E" w:rsidP="00813A2E">
            <w:pPr>
              <w:rPr>
                <w:sz w:val="24"/>
                <w:szCs w:val="24"/>
                <w:lang w:eastAsia="ru-RU"/>
              </w:rPr>
            </w:pPr>
          </w:p>
        </w:tc>
      </w:tr>
      <w:tr w:rsidR="00813A2E" w:rsidRPr="00813A2E" w:rsidTr="00813A2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ED35E4" w:rsidRDefault="0074406A" w:rsidP="007F6380">
            <w:pPr>
              <w:jc w:val="center"/>
              <w:rPr>
                <w:sz w:val="24"/>
                <w:szCs w:val="24"/>
                <w:lang w:eastAsia="ru-RU"/>
              </w:rPr>
            </w:pPr>
            <w:r w:rsidRPr="00ED35E4">
              <w:rPr>
                <w:sz w:val="24"/>
                <w:szCs w:val="24"/>
                <w:lang w:eastAsia="ru-RU"/>
              </w:rPr>
              <w:t>202</w:t>
            </w:r>
            <w:r w:rsidR="007F6380">
              <w:rPr>
                <w:sz w:val="24"/>
                <w:szCs w:val="24"/>
                <w:lang w:eastAsia="ru-RU"/>
              </w:rPr>
              <w:t>3</w:t>
            </w:r>
            <w:r w:rsidR="00813A2E" w:rsidRPr="00ED35E4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ED35E4" w:rsidRDefault="00813A2E" w:rsidP="00813A2E">
            <w:pPr>
              <w:jc w:val="center"/>
              <w:rPr>
                <w:sz w:val="24"/>
                <w:szCs w:val="24"/>
              </w:rPr>
            </w:pPr>
            <w:r w:rsidRPr="00ED35E4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ED35E4" w:rsidRDefault="00687BD5" w:rsidP="00813A2E">
            <w:pPr>
              <w:jc w:val="center"/>
              <w:rPr>
                <w:sz w:val="24"/>
                <w:szCs w:val="24"/>
              </w:rPr>
            </w:pPr>
            <w:r w:rsidRPr="00ED35E4">
              <w:rPr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ED35E4" w:rsidRDefault="002D6B0C" w:rsidP="00813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ED35E4" w:rsidRDefault="002D6B0C" w:rsidP="00813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ED35E4" w:rsidRDefault="00813A2E" w:rsidP="00813A2E">
            <w:pPr>
              <w:jc w:val="center"/>
              <w:rPr>
                <w:sz w:val="24"/>
                <w:szCs w:val="24"/>
              </w:rPr>
            </w:pPr>
            <w:r w:rsidRPr="00ED35E4">
              <w:rPr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ED35E4" w:rsidRDefault="002D6B0C" w:rsidP="00813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A2E" w:rsidRPr="00813A2E" w:rsidRDefault="002D6B0C" w:rsidP="00813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Воспитательно-образовательную работу осуществляют 3</w:t>
      </w:r>
      <w:r w:rsidR="002D6B0C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</w:t>
      </w:r>
      <w:r w:rsidR="003861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а:  из них </w:t>
      </w:r>
      <w:r w:rsidR="002D6B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 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</w:t>
      </w:r>
      <w:r w:rsidR="003861DF">
        <w:rPr>
          <w:rFonts w:ascii="Times New Roman" w:eastAsia="Calibri" w:hAnsi="Times New Roman" w:cs="Times New Roman"/>
          <w:sz w:val="24"/>
          <w:szCs w:val="24"/>
          <w:lang w:eastAsia="ru-RU"/>
        </w:rPr>
        <w:t>ей</w:t>
      </w:r>
      <w:r w:rsidR="008A759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спец</w:t>
      </w:r>
      <w:r w:rsidR="003861DF">
        <w:rPr>
          <w:rFonts w:ascii="Times New Roman" w:eastAsia="Calibri" w:hAnsi="Times New Roman" w:cs="Times New Roman"/>
          <w:sz w:val="24"/>
          <w:szCs w:val="24"/>
          <w:lang w:eastAsia="ru-RU"/>
        </w:rPr>
        <w:t>иалисты: 1 старший воспитатель</w:t>
      </w:r>
      <w:r w:rsidR="0074406A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8A75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D6B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учител</w:t>
      </w:r>
      <w:r w:rsidR="002D6B0C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-логопед</w:t>
      </w:r>
      <w:r w:rsidR="002D6B0C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74406A">
        <w:rPr>
          <w:rFonts w:ascii="Times New Roman" w:eastAsia="Calibri" w:hAnsi="Times New Roman" w:cs="Times New Roman"/>
          <w:sz w:val="24"/>
          <w:szCs w:val="24"/>
          <w:lang w:eastAsia="ru-RU"/>
        </w:rPr>
        <w:t>, 3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инструктора по физической культуре, 2 музыкальных руководи</w:t>
      </w:r>
      <w:r w:rsidR="0074406A">
        <w:rPr>
          <w:rFonts w:ascii="Times New Roman" w:eastAsia="Calibri" w:hAnsi="Times New Roman" w:cs="Times New Roman"/>
          <w:sz w:val="24"/>
          <w:szCs w:val="24"/>
          <w:lang w:eastAsia="ru-RU"/>
        </w:rPr>
        <w:t>теля, учитель бурятского языка,</w:t>
      </w:r>
      <w:r w:rsidR="008039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4406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английского языка.</w:t>
      </w:r>
    </w:p>
    <w:p w:rsid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Обученность педагогических и руководящих кадров по ФГОС дошкольного образования составляет 100 %. </w:t>
      </w:r>
    </w:p>
    <w:p w:rsidR="00813A2E" w:rsidRPr="00813A2E" w:rsidRDefault="0074406A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Аттестация педагогов в 202</w:t>
      </w:r>
      <w:r w:rsidR="002D6B0C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проходила </w:t>
      </w:r>
      <w:proofErr w:type="gramStart"/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 графика</w:t>
      </w:r>
      <w:proofErr w:type="gramEnd"/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аттестации. </w:t>
      </w:r>
    </w:p>
    <w:p w:rsidR="00813A2E" w:rsidRPr="00813A2E" w:rsidRDefault="00813A2E" w:rsidP="00813A2E">
      <w:pPr>
        <w:spacing w:after="0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Таблица 1</w:t>
      </w:r>
      <w:r w:rsidR="0074406A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730"/>
        <w:gridCol w:w="3791"/>
      </w:tblGrid>
      <w:tr w:rsidR="00813A2E" w:rsidRPr="00813A2E" w:rsidTr="00813A2E">
        <w:tc>
          <w:tcPr>
            <w:tcW w:w="2943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Высшая</w:t>
            </w:r>
          </w:p>
        </w:tc>
        <w:tc>
          <w:tcPr>
            <w:tcW w:w="2730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Первая</w:t>
            </w:r>
          </w:p>
        </w:tc>
        <w:tc>
          <w:tcPr>
            <w:tcW w:w="3791" w:type="dxa"/>
          </w:tcPr>
          <w:p w:rsidR="00813A2E" w:rsidRPr="00813A2E" w:rsidRDefault="00A37722" w:rsidP="00813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 должности</w:t>
            </w:r>
          </w:p>
        </w:tc>
      </w:tr>
      <w:tr w:rsidR="00813A2E" w:rsidRPr="00813A2E" w:rsidTr="00813A2E">
        <w:tc>
          <w:tcPr>
            <w:tcW w:w="2943" w:type="dxa"/>
          </w:tcPr>
          <w:p w:rsidR="00813A2E" w:rsidRPr="00813A2E" w:rsidRDefault="002D6B0C" w:rsidP="002D6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5D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</w:tcPr>
          <w:p w:rsidR="00813A2E" w:rsidRPr="00813A2E" w:rsidRDefault="002D6B0C" w:rsidP="00813A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3A2E" w:rsidRPr="00813A2E">
              <w:rPr>
                <w:sz w:val="24"/>
                <w:szCs w:val="24"/>
              </w:rPr>
              <w:t xml:space="preserve"> человек</w:t>
            </w:r>
            <w:r w:rsidR="006E5DFE">
              <w:rPr>
                <w:sz w:val="24"/>
                <w:szCs w:val="24"/>
              </w:rPr>
              <w:t>а</w:t>
            </w:r>
            <w:r w:rsidR="00813A2E" w:rsidRPr="00813A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1" w:type="dxa"/>
          </w:tcPr>
          <w:p w:rsidR="00813A2E" w:rsidRPr="00813A2E" w:rsidRDefault="00813A2E" w:rsidP="00813A2E">
            <w:pPr>
              <w:jc w:val="center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0</w:t>
            </w:r>
          </w:p>
        </w:tc>
      </w:tr>
    </w:tbl>
    <w:p w:rsidR="00ED35E4" w:rsidRDefault="00ED35E4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13A2E" w:rsidRPr="00813A2E" w:rsidRDefault="002D6B0C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педагог защитился на высшую категорию, </w:t>
      </w:r>
      <w:r w:rsidR="006E5DF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</w:t>
      </w:r>
      <w:r w:rsidR="006E5DFE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защитил</w:t>
      </w:r>
      <w:r w:rsidR="006E5DFE">
        <w:rPr>
          <w:rFonts w:ascii="Times New Roman" w:eastAsia="Calibri" w:hAnsi="Times New Roman" w:cs="Times New Roman"/>
          <w:sz w:val="24"/>
          <w:szCs w:val="24"/>
          <w:lang w:eastAsia="ru-RU"/>
        </w:rPr>
        <w:t>ись</w:t>
      </w:r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</w:t>
      </w:r>
      <w:r w:rsidR="005E5D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1 квалификационную категорию. </w:t>
      </w:r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Документация по аттестации педагогов на соответствие с должностью ведется </w:t>
      </w:r>
      <w:proofErr w:type="gramStart"/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 положения</w:t>
      </w:r>
      <w:proofErr w:type="gramEnd"/>
      <w:r w:rsidR="00813A2E"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 аттестации, копии приказов о присвоении квалификационных категорий, хранится в папке «Аттестация педагогических работников», записи в трудовых книжках заносятся своевременно.</w:t>
      </w:r>
    </w:p>
    <w:p w:rsidR="00813A2E" w:rsidRPr="00813A2E" w:rsidRDefault="00813A2E" w:rsidP="006E5DFE">
      <w:pPr>
        <w:tabs>
          <w:tab w:val="right" w:pos="9355"/>
        </w:tabs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Общее количество молодых педагогов – </w:t>
      </w:r>
      <w:r w:rsidR="002D6B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Pr="00813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</w:t>
      </w:r>
      <w:r w:rsidR="006E5D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еловек</w:t>
      </w:r>
      <w:r w:rsidR="002D6B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813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количество наставников – </w:t>
      </w:r>
      <w:r w:rsidR="002D6B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</w:t>
      </w:r>
      <w:r w:rsidR="006E5D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человек</w:t>
      </w:r>
      <w:r w:rsidR="002D6B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813A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молодыми педагогами проходит согласно годовому плану работы: используются разные формы – наставничество, проектная деятельность и инновационная деятельность.</w:t>
      </w:r>
    </w:p>
    <w:p w:rsidR="006E5DFE" w:rsidRDefault="00813A2E" w:rsidP="006E5DFE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В течение отчетного периода педагоги детского сада принимали активное участие в различных профессиональных конкурсах</w:t>
      </w:r>
      <w:r w:rsidRPr="00813A2E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</w:p>
    <w:p w:rsidR="00ED35E4" w:rsidRDefault="00ED35E4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13A2E">
        <w:rPr>
          <w:rFonts w:ascii="Times New Roman" w:eastAsia="Calibri" w:hAnsi="Times New Roman" w:cs="Times New Roman"/>
          <w:iCs/>
          <w:sz w:val="24"/>
          <w:szCs w:val="24"/>
        </w:rPr>
        <w:t xml:space="preserve">Личные достижения (призовые места) педагогов </w:t>
      </w:r>
      <w:r w:rsidRPr="00813A2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МБДОУ «Детский сад №89 «Журавлёнок» г. Улан-Удэ» </w:t>
      </w:r>
      <w:r w:rsidR="005E5D83">
        <w:rPr>
          <w:rFonts w:ascii="Times New Roman" w:eastAsia="Calibri" w:hAnsi="Times New Roman" w:cs="Times New Roman"/>
          <w:iCs/>
          <w:sz w:val="24"/>
          <w:szCs w:val="24"/>
        </w:rPr>
        <w:t>за 202</w:t>
      </w:r>
      <w:r w:rsidR="000A3F6A"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="005E5D83">
        <w:rPr>
          <w:rFonts w:ascii="Times New Roman" w:eastAsia="Calibri" w:hAnsi="Times New Roman" w:cs="Times New Roman"/>
          <w:iCs/>
          <w:sz w:val="24"/>
          <w:szCs w:val="24"/>
        </w:rPr>
        <w:t>г.</w:t>
      </w:r>
    </w:p>
    <w:p w:rsidR="000A3F6A" w:rsidRPr="000A3F6A" w:rsidRDefault="000A3F6A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A3F6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На федеральном уровне:</w:t>
      </w:r>
    </w:p>
    <w:p w:rsidR="000A3F6A" w:rsidRPr="000A3F6A" w:rsidRDefault="000A3F6A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A3F6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Международный исторический диктант, участие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hyperlink r:id="rId39" w:history="1">
        <w:r w:rsidR="000A3F6A" w:rsidRPr="000A3F6A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https://bur-89-zh.tvoysadik.ru/upload/tsbur_89_zh_new/images/big/2e/55/2e55303cfe8e2a31acecc5877de46670.jpg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0A3F6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На республиканском уровне:</w:t>
      </w:r>
    </w:p>
    <w:p w:rsidR="000A3F6A" w:rsidRPr="000A3F6A" w:rsidRDefault="000A3F6A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3F6A">
        <w:rPr>
          <w:rFonts w:ascii="Times New Roman" w:eastAsia="Calibri" w:hAnsi="Times New Roman" w:cs="Times New Roman"/>
          <w:color w:val="000000"/>
          <w:sz w:val="24"/>
          <w:szCs w:val="24"/>
        </w:rPr>
        <w:t>Х</w:t>
      </w:r>
      <w:proofErr w:type="gramStart"/>
      <w:r w:rsidRPr="000A3F6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</w:t>
      </w:r>
      <w:proofErr w:type="gramEnd"/>
      <w:r w:rsidRPr="000A3F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фестиваль исполнителей народного кругового танца «Ночь </w:t>
      </w:r>
      <w:proofErr w:type="spellStart"/>
      <w:r w:rsidRPr="000A3F6A">
        <w:rPr>
          <w:rFonts w:ascii="Times New Roman" w:eastAsia="Calibri" w:hAnsi="Times New Roman" w:cs="Times New Roman"/>
          <w:color w:val="000000"/>
          <w:sz w:val="24"/>
          <w:szCs w:val="24"/>
        </w:rPr>
        <w:t>ехора</w:t>
      </w:r>
      <w:proofErr w:type="spellEnd"/>
      <w:r w:rsidRPr="000A3F6A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0A3F6A" w:rsidRPr="000A3F6A" w:rsidRDefault="00512204" w:rsidP="000A3F6A">
      <w:pPr>
        <w:spacing w:after="0" w:line="240" w:lineRule="auto"/>
        <w:jc w:val="both"/>
      </w:pPr>
      <w:hyperlink r:id="rId40" w:history="1">
        <w:r w:rsidR="000A3F6A" w:rsidRPr="000A3F6A">
          <w:rPr>
            <w:color w:val="0000FF" w:themeColor="hyperlink"/>
            <w:u w:val="single"/>
          </w:rPr>
          <w:t>https://bur-89-zh.tvoysadik.ru/file/download?id=6161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3F6A">
        <w:rPr>
          <w:rFonts w:ascii="Times New Roman" w:eastAsia="Calibri" w:hAnsi="Times New Roman" w:cs="Times New Roman"/>
          <w:color w:val="000000"/>
          <w:sz w:val="24"/>
          <w:szCs w:val="24"/>
        </w:rPr>
        <w:t>Республиканский конкурс мини-музеев «Любимая Бурятия моя», 2 место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41" w:history="1">
        <w:r w:rsidR="000A3F6A" w:rsidRPr="000A3F6A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https://bur-89-zh.tvoysadik.ru/upload/tsbur_89_zh_new/images/big/f7/20/f720f930ac74917d82e2310af2919240.jpg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3F6A">
        <w:rPr>
          <w:rFonts w:ascii="Times New Roman" w:eastAsia="Calibri" w:hAnsi="Times New Roman" w:cs="Times New Roman"/>
          <w:color w:val="000000"/>
          <w:sz w:val="24"/>
          <w:szCs w:val="24"/>
        </w:rPr>
        <w:t>Региональный конкурс «</w:t>
      </w:r>
      <w:proofErr w:type="spellStart"/>
      <w:r w:rsidRPr="000A3F6A">
        <w:rPr>
          <w:rFonts w:ascii="Times New Roman" w:eastAsia="Calibri" w:hAnsi="Times New Roman" w:cs="Times New Roman"/>
          <w:color w:val="000000"/>
          <w:sz w:val="24"/>
          <w:szCs w:val="24"/>
        </w:rPr>
        <w:t>Бамбарууш</w:t>
      </w:r>
      <w:proofErr w:type="spellEnd"/>
      <w:r w:rsidRPr="000A3F6A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hyperlink r:id="rId42" w:history="1">
        <w:r w:rsidR="000A3F6A" w:rsidRPr="000A3F6A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https://bur-89-zh.tvoysadik.ru/upload/tsbur_89_zh_new/images/big/a3/1e/a31e855dc24fd0a9dfe2e5b0f5d3ea70.jpg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3F6A">
        <w:rPr>
          <w:rFonts w:ascii="Times New Roman" w:eastAsia="Calibri" w:hAnsi="Times New Roman" w:cs="Times New Roman"/>
          <w:sz w:val="24"/>
          <w:szCs w:val="24"/>
        </w:rPr>
        <w:t>Всебурятский</w:t>
      </w:r>
      <w:proofErr w:type="spellEnd"/>
      <w:r w:rsidRPr="000A3F6A">
        <w:rPr>
          <w:rFonts w:ascii="Times New Roman" w:eastAsia="Calibri" w:hAnsi="Times New Roman" w:cs="Times New Roman"/>
          <w:sz w:val="24"/>
          <w:szCs w:val="24"/>
        </w:rPr>
        <w:t xml:space="preserve"> диктант «</w:t>
      </w:r>
      <w:proofErr w:type="spellStart"/>
      <w:r w:rsidRPr="000A3F6A">
        <w:rPr>
          <w:rFonts w:ascii="Times New Roman" w:eastAsia="Calibri" w:hAnsi="Times New Roman" w:cs="Times New Roman"/>
          <w:sz w:val="24"/>
          <w:szCs w:val="24"/>
        </w:rPr>
        <w:t>Эрдэм</w:t>
      </w:r>
      <w:proofErr w:type="spellEnd"/>
      <w:r w:rsidRPr="000A3F6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43" w:history="1">
        <w:r w:rsidR="000A3F6A" w:rsidRPr="000A3F6A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https://bur-89-zh.tvoysadik.ru/upload/tsbur_89_zh_new/images/big/03/3e/033e255a78c49ce60ab5c7c2a7c1eeaa.jpeg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3F6A">
        <w:rPr>
          <w:rFonts w:ascii="Times New Roman" w:eastAsia="Calibri" w:hAnsi="Times New Roman" w:cs="Times New Roman"/>
          <w:sz w:val="24"/>
          <w:szCs w:val="24"/>
        </w:rPr>
        <w:t>I районный турнир по бурятской игре "Шагай Наадан-2023", Батуева Н.Д.,1 место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44" w:history="1">
        <w:r w:rsidR="000A3F6A" w:rsidRPr="000A3F6A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https://bur-89-zh.tvoysadik.ru/news-svc/item?id=265530&amp;lang=ru&amp;type=news&amp;site_type=school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3F6A">
        <w:rPr>
          <w:rFonts w:ascii="Times New Roman" w:hAnsi="Times New Roman" w:cs="Times New Roman"/>
          <w:sz w:val="24"/>
          <w:szCs w:val="24"/>
          <w:u w:val="single"/>
        </w:rPr>
        <w:t xml:space="preserve">На муниципальном уровне: </w:t>
      </w:r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Pr="000A3F6A">
        <w:rPr>
          <w:rFonts w:ascii="Times New Roman" w:hAnsi="Times New Roman" w:cs="Times New Roman"/>
          <w:sz w:val="24"/>
          <w:szCs w:val="24"/>
        </w:rPr>
        <w:t xml:space="preserve"> открытый городской конкурс «</w:t>
      </w:r>
      <w:proofErr w:type="spellStart"/>
      <w:r w:rsidRPr="000A3F6A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0A3F6A">
        <w:rPr>
          <w:rFonts w:ascii="Times New Roman" w:hAnsi="Times New Roman" w:cs="Times New Roman"/>
          <w:sz w:val="24"/>
          <w:szCs w:val="24"/>
        </w:rPr>
        <w:t xml:space="preserve"> – Белый Месяц», </w:t>
      </w:r>
      <w:proofErr w:type="spellStart"/>
      <w:r w:rsidRPr="000A3F6A">
        <w:rPr>
          <w:rFonts w:ascii="Times New Roman" w:hAnsi="Times New Roman" w:cs="Times New Roman"/>
          <w:sz w:val="24"/>
          <w:szCs w:val="24"/>
        </w:rPr>
        <w:t>Харько</w:t>
      </w:r>
      <w:proofErr w:type="spellEnd"/>
      <w:r w:rsidRPr="000A3F6A">
        <w:rPr>
          <w:rFonts w:ascii="Times New Roman" w:hAnsi="Times New Roman" w:cs="Times New Roman"/>
          <w:sz w:val="24"/>
          <w:szCs w:val="24"/>
        </w:rPr>
        <w:t xml:space="preserve"> Ольга Александровна, 1 место</w:t>
      </w:r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 xml:space="preserve"> </w:t>
      </w:r>
      <w:hyperlink r:id="rId45" w:history="1">
        <w:r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https://bur-89-zh.tvoysadik.ru/upload/tsbur_89_zh_new/images/big/2b/d0/2bd067b618c87e4a3fb606efec853dfa.jpg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Городской конкурс «Театральная летопись войны», 2 место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0A3F6A"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https://bur-89-zh.tvoysadik.ru/upload/tsbur_89_zh_new/images/big/83/bd/83bd81905356f6bb8964cb83d873d17b.jpg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Городская выставка-презентация лучших практик «</w:t>
      </w:r>
      <w:proofErr w:type="spellStart"/>
      <w:r w:rsidRPr="000A3F6A">
        <w:rPr>
          <w:rFonts w:ascii="Times New Roman" w:hAnsi="Times New Roman" w:cs="Times New Roman"/>
          <w:sz w:val="24"/>
          <w:szCs w:val="24"/>
        </w:rPr>
        <w:t>Багшын</w:t>
      </w:r>
      <w:proofErr w:type="spellEnd"/>
      <w:r w:rsidRPr="000A3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F6A">
        <w:rPr>
          <w:rFonts w:ascii="Times New Roman" w:hAnsi="Times New Roman" w:cs="Times New Roman"/>
          <w:sz w:val="24"/>
          <w:szCs w:val="24"/>
        </w:rPr>
        <w:t>абдархаа</w:t>
      </w:r>
      <w:proofErr w:type="spellEnd"/>
      <w:r w:rsidRPr="000A3F6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0A3F6A"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https://bur-89-zh.tvoysadik.ru/upload/tsbur_89_zh_new/images/big/78/2d/782d890b8a0733c9c9d003fe62b91997.jpeg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Городской конкурс «Педагогическая весна», 2 место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0A3F6A"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https://bur-89-zh.tvoysadik.ru/upload/tsbur_89_zh_new/images/big/c8/30/c830a4bd886999bcdcd5795786b002f7.jpg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Городской конкурс «</w:t>
      </w:r>
      <w:proofErr w:type="spellStart"/>
      <w:r w:rsidRPr="000A3F6A">
        <w:rPr>
          <w:rFonts w:ascii="Times New Roman" w:hAnsi="Times New Roman" w:cs="Times New Roman"/>
          <w:sz w:val="24"/>
          <w:szCs w:val="24"/>
        </w:rPr>
        <w:t>Хатын</w:t>
      </w:r>
      <w:proofErr w:type="spellEnd"/>
      <w:r w:rsidRPr="000A3F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F6A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Pr="000A3F6A">
        <w:rPr>
          <w:rFonts w:ascii="Times New Roman" w:hAnsi="Times New Roman" w:cs="Times New Roman"/>
          <w:sz w:val="24"/>
          <w:szCs w:val="24"/>
        </w:rPr>
        <w:t>»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0A3F6A"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https://bur-89-zh.tvoysadik.ru/upload/tsbur_89_zh_new/images/big/a2/07/a2073d55dbc6ee4957dd7ad429b06e17.jpeg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Районный конкурс «Масленичные поделки», Цветкова В.Д.</w:t>
      </w:r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 xml:space="preserve"> </w:t>
      </w:r>
      <w:hyperlink r:id="rId50" w:history="1">
        <w:r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https://bur-89-zh.tvoysadik.ru/upload/tsbur_89_zh_new/images/big/cf/83/cf8372661d0dd232e8911ab8da1154fe.jpeg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Городской вокальный конкурс «Музыкальная Зима», 2 место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0A3F6A"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https://bur-89-zh.tvoysadik.ru/upload/tsbur_89_zh_new/images/big/b3/97/b397f08ac89410e19348b00b0d75156a.jpg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Городской образовательный терренкур «Мой папа и я – большие друзья»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hyperlink r:id="rId52" w:history="1">
        <w:r w:rsidR="000A3F6A"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https://bur-89-zh.tvoysadik.ru/upload/tsbur_89_zh_new/images/big/13/80/1380cdf313562fa052e3117bd44ed574.jpg</w:t>
        </w:r>
      </w:hyperlink>
    </w:p>
    <w:p w:rsidR="000A3F6A" w:rsidRPr="000A3F6A" w:rsidRDefault="000A3F6A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Городской конкурс «Музыкальный ринг», Иванова А.А., участие</w:t>
      </w:r>
    </w:p>
    <w:p w:rsidR="000A3F6A" w:rsidRPr="000A3F6A" w:rsidRDefault="00512204" w:rsidP="000A3F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0A3F6A" w:rsidRPr="000A3F6A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https://bur-89-zh.tvoysadik.ru/upload/tsbur_89_zh_new/images/big/5d/0a/5d0ace5e562c7b8be9adc84d08a15965.jpg</w:t>
        </w:r>
      </w:hyperlink>
    </w:p>
    <w:p w:rsidR="000A3F6A" w:rsidRPr="000A3F6A" w:rsidRDefault="000A3F6A" w:rsidP="000A3F6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F6A">
        <w:rPr>
          <w:rFonts w:ascii="Times New Roman" w:hAnsi="Times New Roman" w:cs="Times New Roman"/>
          <w:sz w:val="24"/>
          <w:szCs w:val="24"/>
        </w:rPr>
        <w:t>Городской творческий конкурс «Музыкальная Зима», 3 место</w:t>
      </w:r>
    </w:p>
    <w:p w:rsidR="000A3F6A" w:rsidRPr="000A3F6A" w:rsidRDefault="00512204" w:rsidP="000A3F6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hyperlink r:id="rId54" w:history="1">
        <w:r w:rsidR="000A3F6A" w:rsidRPr="000A3F6A">
          <w:rPr>
            <w:rFonts w:ascii="Times New Roman" w:eastAsiaTheme="minorEastAsia" w:hAnsi="Times New Roman" w:cs="Times New Roman"/>
            <w:color w:val="0000FF" w:themeColor="hyperlink"/>
            <w:sz w:val="24"/>
            <w:u w:val="single"/>
            <w:lang w:eastAsia="ru-RU"/>
          </w:rPr>
          <w:t>https://bur-89-zh.tvoysadik.ru/upload/tsbur_89_zh_new/images/big/5d/0a/5d0ace5e562c7b8be9adc84d08a15965.jpg</w:t>
        </w:r>
      </w:hyperlink>
    </w:p>
    <w:p w:rsidR="000A3F6A" w:rsidRPr="000A3F6A" w:rsidRDefault="000A3F6A" w:rsidP="000A3F6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0A3F6A">
        <w:rPr>
          <w:rFonts w:ascii="Times New Roman" w:eastAsiaTheme="minorEastAsia" w:hAnsi="Times New Roman" w:cs="Times New Roman"/>
          <w:sz w:val="24"/>
          <w:lang w:eastAsia="ru-RU"/>
        </w:rPr>
        <w:t>Городской профессиональный конкурс «Воспитатель года-2023», Мункуева Ю.А.</w:t>
      </w:r>
    </w:p>
    <w:p w:rsidR="000A3F6A" w:rsidRPr="000A3F6A" w:rsidRDefault="00512204" w:rsidP="000A3F6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hyperlink r:id="rId55" w:history="1">
        <w:r w:rsidR="000A3F6A" w:rsidRPr="000A3F6A">
          <w:rPr>
            <w:rFonts w:ascii="Times New Roman" w:eastAsiaTheme="minorEastAsia" w:hAnsi="Times New Roman" w:cs="Times New Roman"/>
            <w:color w:val="0000FF" w:themeColor="hyperlink"/>
            <w:sz w:val="24"/>
            <w:u w:val="single"/>
            <w:lang w:eastAsia="ru-RU"/>
          </w:rPr>
          <w:t>https://bur-89-zh.tvoysadik.ru/news-svc/item?id=611149&amp;lang=ru&amp;type=news&amp;site_type=school</w:t>
        </w:r>
      </w:hyperlink>
    </w:p>
    <w:p w:rsidR="000A3F6A" w:rsidRPr="000A3F6A" w:rsidRDefault="000A3F6A" w:rsidP="000A3F6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0A3F6A">
        <w:rPr>
          <w:rFonts w:ascii="Times New Roman" w:eastAsiaTheme="minorEastAsia" w:hAnsi="Times New Roman" w:cs="Times New Roman"/>
          <w:sz w:val="24"/>
          <w:lang w:eastAsia="ru-RU"/>
        </w:rPr>
        <w:t>Городской конкурс «Озвучь мультфильм на бурятском языке»</w:t>
      </w:r>
    </w:p>
    <w:p w:rsidR="000A3F6A" w:rsidRPr="000A3F6A" w:rsidRDefault="00512204" w:rsidP="000A3F6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hyperlink r:id="rId56" w:history="1">
        <w:r w:rsidR="000A3F6A" w:rsidRPr="000A3F6A">
          <w:rPr>
            <w:rFonts w:ascii="Times New Roman" w:eastAsiaTheme="minorEastAsia" w:hAnsi="Times New Roman" w:cs="Times New Roman"/>
            <w:color w:val="0000FF" w:themeColor="hyperlink"/>
            <w:sz w:val="24"/>
            <w:u w:val="single"/>
            <w:lang w:eastAsia="ru-RU"/>
          </w:rPr>
          <w:t>https://bur-89-zh.tvoysadik.ru/upload/tsbur_89_zh_new/images/big/1a/ca/1aca13c5e7a430b19e508f3339782bf3.jpeg</w:t>
        </w:r>
      </w:hyperlink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</w:t>
      </w:r>
      <w:r w:rsidR="005E5D83">
        <w:rPr>
          <w:rFonts w:ascii="Times New Roman" w:eastAsia="Times New Roman" w:hAnsi="Times New Roman" w:cs="Times New Roman"/>
          <w:sz w:val="24"/>
          <w:szCs w:val="24"/>
          <w:lang w:eastAsia="ru-RU"/>
        </w:rPr>
        <w:t>с существующей проблемой – проблемой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</w:t>
      </w:r>
      <w:r w:rsidR="005E5D8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детском саду также существует п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роблема в нехватке квалифицированных кадров. Персональная ответственность, современные требования к педагогу – все эти причины и объясняют нежелание молодых перспективных специалистов идти работать в детские сады. </w:t>
      </w:r>
    </w:p>
    <w:p w:rsidR="00E44BA2" w:rsidRDefault="00E44BA2" w:rsidP="00E44BA2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</w:p>
    <w:p w:rsidR="00E44BA2" w:rsidRPr="00813A2E" w:rsidRDefault="00256EA2" w:rsidP="00B12FE5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6. </w:t>
      </w:r>
      <w:r w:rsidR="000363D0">
        <w:rPr>
          <w:rFonts w:ascii="Times New Roman" w:eastAsia="Calibri" w:hAnsi="Times New Roman" w:cs="Times New Roman"/>
          <w:b/>
          <w:sz w:val="24"/>
        </w:rPr>
        <w:t xml:space="preserve">ОЦЕНКА </w:t>
      </w:r>
      <w:r w:rsidR="00E44BA2" w:rsidRPr="00813A2E">
        <w:rPr>
          <w:rFonts w:ascii="Times New Roman" w:eastAsia="Calibri" w:hAnsi="Times New Roman" w:cs="Times New Roman"/>
          <w:b/>
          <w:sz w:val="24"/>
        </w:rPr>
        <w:t>УЧЕБНО-МЕТОДИЧЕСКОГО, БИБЛИОТЕЧНО-ИНФОРМАЦИОННОГО ОБЕСПЕЧЕНИЯ</w:t>
      </w:r>
    </w:p>
    <w:p w:rsidR="00813A2E" w:rsidRPr="00813A2E" w:rsidRDefault="00813A2E" w:rsidP="00B12FE5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13A2E">
        <w:rPr>
          <w:rFonts w:ascii="Times New Roman" w:eastAsia="Calibri" w:hAnsi="Times New Roman" w:cs="Times New Roman"/>
          <w:b/>
          <w:sz w:val="24"/>
          <w:szCs w:val="24"/>
        </w:rPr>
        <w:t>Оценка качества учебно-методического обеспечения</w:t>
      </w:r>
    </w:p>
    <w:p w:rsidR="00813A2E" w:rsidRPr="00813A2E" w:rsidRDefault="00813A2E" w:rsidP="00B12FE5">
      <w:pPr>
        <w:suppressLineNumber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работа.</w:t>
      </w:r>
    </w:p>
    <w:p w:rsidR="00813A2E" w:rsidRDefault="00813A2E" w:rsidP="00813A2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</w:rPr>
        <w:t>Методическая работа в организации строится на основе методического объединения воспитателей. Основным направлением работы МО является повышение качества образовательной деятельности детского сада.</w:t>
      </w:r>
    </w:p>
    <w:p w:rsidR="00F83064" w:rsidRPr="00F83064" w:rsidRDefault="00F83064" w:rsidP="00F83064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306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Организация и проведение городского конкурса исполнителей детских песен «</w:t>
      </w:r>
      <w:proofErr w:type="spellStart"/>
      <w:r w:rsidRPr="00F830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Хонгёо</w:t>
      </w:r>
      <w:proofErr w:type="spellEnd"/>
      <w:r w:rsidRPr="00F830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30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хонхонууд</w:t>
      </w:r>
      <w:proofErr w:type="spellEnd"/>
      <w:r w:rsidRPr="00F830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зво</w:t>
      </w:r>
      <w:r w:rsidR="000A3F6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нкие колокольчики» февраль, 2023</w:t>
      </w:r>
      <w:r w:rsidRPr="00F830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г., коллектив МБДОУ «Детский сад №89 «Журавлёнок»</w:t>
      </w:r>
    </w:p>
    <w:p w:rsidR="00F83064" w:rsidRPr="00F83064" w:rsidRDefault="00F83064" w:rsidP="00F83064">
      <w:pPr>
        <w:tabs>
          <w:tab w:val="left" w:pos="708"/>
        </w:tabs>
        <w:suppressAutoHyphens/>
        <w:spacing w:after="0" w:line="240" w:lineRule="auto"/>
        <w:rPr>
          <w:rFonts w:ascii="Times New Roman" w:eastAsia="Trebuchet MS" w:hAnsi="Times New Roman" w:cs="Times New Roman"/>
          <w:sz w:val="24"/>
        </w:rPr>
      </w:pPr>
      <w:r w:rsidRPr="00F83064">
        <w:rPr>
          <w:rFonts w:ascii="Times New Roman" w:eastAsia="Trebuchet MS" w:hAnsi="Times New Roman" w:cs="Times New Roman"/>
          <w:sz w:val="24"/>
        </w:rPr>
        <w:t>2. Организация педагогической практики студентам БРПК музыкального отделения на базе МБДОУ «Журавленок», «Пробные музыкальные занятия в ДОУ»</w:t>
      </w:r>
    </w:p>
    <w:p w:rsidR="00F83064" w:rsidRPr="00813A2E" w:rsidRDefault="00F83064" w:rsidP="00F830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sz w:val="24"/>
        </w:rPr>
        <w:lastRenderedPageBreak/>
        <w:t xml:space="preserve">3. </w:t>
      </w:r>
      <w:r w:rsidRPr="00F83064">
        <w:rPr>
          <w:rFonts w:ascii="Times New Roman" w:eastAsia="Trebuchet MS" w:hAnsi="Times New Roman" w:cs="Times New Roman"/>
          <w:sz w:val="24"/>
        </w:rPr>
        <w:t xml:space="preserve">Организация практической подготовки студентов отделения «Дошкольное образование» ФГБОУ </w:t>
      </w:r>
      <w:proofErr w:type="gramStart"/>
      <w:r w:rsidRPr="00F83064">
        <w:rPr>
          <w:rFonts w:ascii="Times New Roman" w:eastAsia="Trebuchet MS" w:hAnsi="Times New Roman" w:cs="Times New Roman"/>
          <w:sz w:val="24"/>
        </w:rPr>
        <w:t>ВО</w:t>
      </w:r>
      <w:proofErr w:type="gramEnd"/>
      <w:r w:rsidRPr="00F83064">
        <w:rPr>
          <w:rFonts w:ascii="Times New Roman" w:eastAsia="Trebuchet MS" w:hAnsi="Times New Roman" w:cs="Times New Roman"/>
          <w:sz w:val="24"/>
        </w:rPr>
        <w:t xml:space="preserve"> «Бурятский государственный университет им. Д. Банзарова»</w:t>
      </w:r>
    </w:p>
    <w:p w:rsidR="006F6E19" w:rsidRDefault="00813A2E" w:rsidP="006F6E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направлением методической деят</w:t>
      </w:r>
      <w:r w:rsidR="005E5D83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нашей организации в 202</w:t>
      </w:r>
      <w:r w:rsidR="000A3F6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было: повышение уровня педагогической компетенции педагогов посредством освоения и внедрения </w:t>
      </w:r>
      <w:r w:rsidR="000363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инновационных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условиях билингвальной среды.</w:t>
      </w:r>
      <w:r w:rsid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6E19" w:rsidRPr="006F6E19" w:rsidRDefault="006F6E19" w:rsidP="006F6E19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сопровождение образовательного процесса </w:t>
      </w:r>
      <w:proofErr w:type="gramStart"/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выстроена</w:t>
      </w:r>
      <w:proofErr w:type="gramEnd"/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нескольких направлениях: через методическое объединение педагогов; создание школы молодого педагога; работу творческих групп педагогов; организацию работы группы информационной поддержки. </w:t>
      </w:r>
    </w:p>
    <w:p w:rsidR="006F6E19" w:rsidRPr="006F6E19" w:rsidRDefault="006F6E19" w:rsidP="006F6E19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методической работы направлены, прежде всего, на вовлечение педагогов в разработку и внедрение значимых и актуальных современных технологий работы с детьми дошкольного возраста, а также на повышение профессиональных знаний и умений воспитателей, обобщение и внедрение лучшего педагогического опыта.</w:t>
      </w:r>
    </w:p>
    <w:p w:rsidR="006F6E19" w:rsidRPr="006F6E19" w:rsidRDefault="006F6E19" w:rsidP="006F6E19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школы молодого педагога позволяет создать условия для   профессионального роста молодых педагогов. Работа с молодыми педагогами выстраивается в трёх направлениях: молодой педагог и методист, молодой педагог и наставник, молодой педагог – новатор. Основное направление работы методиста с молодыми педагогами – это организация методического сопровождения деятельности молодых педагогов. От учителя – наставника молодой педагог получает поддержку опытного профессионала, практическую и теоретическую помощь на рабочем месте. Большое значение имеет методическая работа с молодыми педагогами – новаторами. Методическая поддержка и помощь оказывается начинающим педагогам - новаторам в проектировании и моделировании образовательного процесса в инновационном направлении. </w:t>
      </w:r>
    </w:p>
    <w:p w:rsidR="006F6E19" w:rsidRPr="006F6E19" w:rsidRDefault="006F6E19" w:rsidP="006F6E19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группа является одной из форм взаимодействия педагогов, объединяющихся для творческого поиска в решении проблемы, создании условий для успешного внедрения и использования новых инновационных программ и технологий. </w:t>
      </w:r>
    </w:p>
    <w:p w:rsidR="006F6E19" w:rsidRPr="006F6E19" w:rsidRDefault="006F6E19" w:rsidP="006F6E19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деятельности т</w:t>
      </w:r>
      <w:r w:rsidR="005E5D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ворческой группы по внедрению били</w:t>
      </w:r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>нгвальной среды является: создание инновационного образовательного пространства, обеспечивающего условия для приобретения новых профессиональных компетенций педагогами по реализации развивающей программы на основе технологий проектиро</w:t>
      </w:r>
      <w:r w:rsidR="00B1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в условиях билингвальной </w:t>
      </w:r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среды.</w:t>
      </w:r>
    </w:p>
    <w:p w:rsidR="00813A2E" w:rsidRPr="00813A2E" w:rsidRDefault="006F6E19" w:rsidP="006F6E19">
      <w:pPr>
        <w:spacing w:after="0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комплексное методическое сопровождение педагогов позволяет организовывать эффективную инновационную деятельность, что позволяет нам повысить качество дошкольного образования.</w:t>
      </w:r>
    </w:p>
    <w:p w:rsidR="00813A2E" w:rsidRPr="00813A2E" w:rsidRDefault="00813A2E" w:rsidP="006F6E1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Вывод:</w:t>
      </w:r>
      <w:r w:rsidRPr="00813A2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достижение нового качества дошкольного образования и личности ребенка возможно только при условии повышения уровня профессиональной компетентности педагогических работников.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МО в следующем учебном году необходимо добиться решения следующих вопросов: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продолжить работу по созданию системы научно-методического сопровождения воспитательно-образовательного процесса, реализующую обучение по ФГОС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билингвальной (трилингвальной) образовательной среды;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по организации систематической работы по повышению уровня профессиональной компетенции педагогических кадров;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и апробировать новые образовательные, воспитательные и социальные проекты;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внедр</w:t>
      </w:r>
      <w:r w:rsidRPr="00813A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ь инновационные технологии (информационные, телекоммуникационные технологии, проектно-исследовательская деятельность) в воспитательно-образовательный процесс;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продолжить работу по формированию в ДОО коллектива единомышленников: выработать педагогическое кредо, развить традиции, выявить, обобщить и распространить передовой педагогический опыт, приобщить молодых воспитателей к экспериментальной работе.</w:t>
      </w:r>
    </w:p>
    <w:p w:rsid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Возникающие проблемы в детском саду, в первую очередь, касаются организационной стороны вопроса, правильного подбора и расстановки кадров, а также вопросов материального обеспечения. Работа по ФГОС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пособий, оснащения групп оборудованиями для развивающей предметно-пространственной среды.</w:t>
      </w:r>
    </w:p>
    <w:p w:rsidR="000A3F6A" w:rsidRPr="00813A2E" w:rsidRDefault="000A3F6A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A2E" w:rsidRPr="00813A2E" w:rsidRDefault="00813A2E" w:rsidP="00B12FE5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t>Оценка качества библиотечно-информационного обеспечения</w:t>
      </w:r>
    </w:p>
    <w:p w:rsidR="00C93AB8" w:rsidRPr="00C93AB8" w:rsidRDefault="00C93AB8" w:rsidP="00C93A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В Детском саду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библиотека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 составной частью методической службы.</w:t>
      </w:r>
    </w:p>
    <w:p w:rsidR="00C93AB8" w:rsidRPr="00C93AB8" w:rsidRDefault="00C93AB8" w:rsidP="00C93A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0A3F6A" w:rsidRDefault="00B12FE5" w:rsidP="00C93A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202</w:t>
      </w:r>
      <w:r w:rsidR="000A3F6A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C93AB8"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Детский сад пополнил учебно-методический компле</w:t>
      </w:r>
      <w:proofErr w:type="gramStart"/>
      <w:r w:rsidR="00C93AB8"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кт к пр</w:t>
      </w:r>
      <w:proofErr w:type="gramEnd"/>
      <w:r w:rsidR="00C93AB8"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имерной общеобразовательной пр</w:t>
      </w:r>
      <w:r w:rsidR="000A3F6A">
        <w:rPr>
          <w:rFonts w:ascii="Times New Roman" w:eastAsia="Calibri" w:hAnsi="Times New Roman" w:cs="Times New Roman"/>
          <w:sz w:val="24"/>
          <w:szCs w:val="24"/>
          <w:lang w:eastAsia="ru-RU"/>
        </w:rPr>
        <w:t>ограмме дошкольного образования:</w:t>
      </w:r>
    </w:p>
    <w:p w:rsidR="00C93AB8" w:rsidRPr="00C93AB8" w:rsidRDefault="00C93AB8" w:rsidP="00C93A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картины для рассматривания, плакаты;</w:t>
      </w:r>
    </w:p>
    <w:p w:rsidR="00C93AB8" w:rsidRDefault="00C93AB8" w:rsidP="00C93A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•</w:t>
      </w: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комплексы для оформления родительских уголков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93AB8" w:rsidRDefault="00B12FE5" w:rsidP="00C93A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в 202</w:t>
      </w:r>
      <w:r w:rsidR="000A3F6A">
        <w:rPr>
          <w:rFonts w:ascii="Times New Roman" w:hAnsi="Times New Roman" w:cs="Times New Roman"/>
          <w:sz w:val="24"/>
          <w:szCs w:val="24"/>
        </w:rPr>
        <w:t>3</w:t>
      </w:r>
      <w:r w:rsidR="00C93AB8">
        <w:rPr>
          <w:rFonts w:ascii="Times New Roman" w:hAnsi="Times New Roman" w:cs="Times New Roman"/>
          <w:sz w:val="24"/>
          <w:szCs w:val="24"/>
        </w:rPr>
        <w:t xml:space="preserve"> году от МКУ</w:t>
      </w:r>
      <w:r w:rsidR="00C93AB8" w:rsidRPr="006C0BEC">
        <w:rPr>
          <w:rFonts w:ascii="Times New Roman" w:hAnsi="Times New Roman" w:cs="Times New Roman"/>
          <w:sz w:val="24"/>
          <w:szCs w:val="24"/>
        </w:rPr>
        <w:t xml:space="preserve"> «Центр мониторинга и развития образования» Комитета по образованию г. Улан-Удэ</w:t>
      </w:r>
      <w:r w:rsidR="00C93AB8" w:rsidRPr="00791770">
        <w:rPr>
          <w:rFonts w:ascii="Times New Roman" w:hAnsi="Times New Roman" w:cs="Times New Roman"/>
          <w:sz w:val="24"/>
          <w:szCs w:val="24"/>
        </w:rPr>
        <w:t xml:space="preserve"> </w:t>
      </w:r>
      <w:r w:rsidR="00C93AB8">
        <w:rPr>
          <w:rFonts w:ascii="Times New Roman" w:hAnsi="Times New Roman" w:cs="Times New Roman"/>
          <w:sz w:val="24"/>
          <w:szCs w:val="24"/>
        </w:rPr>
        <w:t xml:space="preserve">были приняты </w:t>
      </w:r>
      <w:r w:rsidR="00C93AB8" w:rsidRPr="00791770">
        <w:rPr>
          <w:rFonts w:ascii="Times New Roman" w:hAnsi="Times New Roman" w:cs="Times New Roman"/>
          <w:sz w:val="24"/>
          <w:szCs w:val="24"/>
        </w:rPr>
        <w:t>на временное ответственное хранение</w:t>
      </w:r>
      <w:r w:rsidR="00C93AB8">
        <w:rPr>
          <w:rFonts w:ascii="Times New Roman" w:hAnsi="Times New Roman" w:cs="Times New Roman"/>
          <w:sz w:val="24"/>
          <w:szCs w:val="24"/>
        </w:rPr>
        <w:t xml:space="preserve"> </w:t>
      </w:r>
      <w:r w:rsidR="00C93AB8" w:rsidRPr="00791770">
        <w:rPr>
          <w:rFonts w:ascii="Times New Roman" w:hAnsi="Times New Roman" w:cs="Times New Roman"/>
          <w:sz w:val="24"/>
          <w:szCs w:val="24"/>
        </w:rPr>
        <w:t>учебн</w:t>
      </w:r>
      <w:r w:rsidR="00C93AB8">
        <w:rPr>
          <w:rFonts w:ascii="Times New Roman" w:hAnsi="Times New Roman" w:cs="Times New Roman"/>
          <w:sz w:val="24"/>
          <w:szCs w:val="24"/>
        </w:rPr>
        <w:t>ая</w:t>
      </w:r>
      <w:r w:rsidR="00C93AB8" w:rsidRPr="00791770">
        <w:rPr>
          <w:rFonts w:ascii="Times New Roman" w:hAnsi="Times New Roman" w:cs="Times New Roman"/>
          <w:sz w:val="24"/>
          <w:szCs w:val="24"/>
        </w:rPr>
        <w:t xml:space="preserve"> литератур</w:t>
      </w:r>
      <w:r>
        <w:rPr>
          <w:rFonts w:ascii="Times New Roman" w:hAnsi="Times New Roman" w:cs="Times New Roman"/>
          <w:sz w:val="24"/>
          <w:szCs w:val="24"/>
        </w:rPr>
        <w:t>а.</w:t>
      </w:r>
      <w:r w:rsidR="00C93A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3AB8" w:rsidRPr="00C93AB8" w:rsidRDefault="00C93AB8" w:rsidP="00C93A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C93AB8" w:rsidRPr="00C93AB8" w:rsidRDefault="00B12FE5" w:rsidP="00C93A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C93AB8"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рограммное обеспечение – позволяет работать с текстовыми редакторами, </w:t>
      </w:r>
      <w:proofErr w:type="spellStart"/>
      <w:r w:rsidR="00C93AB8"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="00C93AB8" w:rsidRPr="00C93AB8">
        <w:rPr>
          <w:rFonts w:ascii="Times New Roman" w:eastAsia="Calibri" w:hAnsi="Times New Roman" w:cs="Times New Roman"/>
          <w:sz w:val="24"/>
          <w:szCs w:val="24"/>
          <w:lang w:eastAsia="ru-RU"/>
        </w:rPr>
        <w:t>, фото-, видеоматериалами, графическими редакторами.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поступления литературы, а также периодических изданий, старшим воспитателем проводятся информационные дни: для воспитателей и педагогов – на педсоветах, в виде методических выставок, индивидуально. </w:t>
      </w:r>
    </w:p>
    <w:p w:rsidR="00813A2E" w:rsidRPr="00813A2E" w:rsidRDefault="00813A2E" w:rsidP="00813A2E">
      <w:pPr>
        <w:spacing w:after="0"/>
        <w:ind w:right="14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Вывод: 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Необходимо пополнить учебно-методическую базу </w:t>
      </w:r>
      <w:r w:rsidR="00256EA2" w:rsidRPr="00256EA2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информационно-телекоммуникацион</w:t>
      </w:r>
      <w:r w:rsidR="00256EA2">
        <w:rPr>
          <w:rFonts w:ascii="Times New Roman" w:eastAsia="Calibri" w:hAnsi="Times New Roman" w:cs="Times New Roman"/>
          <w:sz w:val="24"/>
          <w:szCs w:val="24"/>
          <w:lang w:eastAsia="ru-RU"/>
        </w:rPr>
        <w:t>ным</w:t>
      </w:r>
      <w:r w:rsidR="00256EA2" w:rsidRPr="00256E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оборудование</w:t>
      </w:r>
      <w:r w:rsidR="00256EA2">
        <w:rPr>
          <w:rFonts w:ascii="Times New Roman" w:eastAsia="Calibri" w:hAnsi="Times New Roman" w:cs="Times New Roman"/>
          <w:sz w:val="24"/>
          <w:szCs w:val="24"/>
          <w:lang w:eastAsia="ru-RU"/>
        </w:rPr>
        <w:t>м,</w:t>
      </w:r>
      <w:r w:rsidR="00256EA2" w:rsidRPr="00256E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методическими пособиями, а также детской литературой, энциклопедиями </w:t>
      </w:r>
      <w:proofErr w:type="gramStart"/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</w:t>
      </w:r>
      <w:proofErr w:type="gramEnd"/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программного содержания. 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b/>
          <w:sz w:val="24"/>
        </w:rPr>
      </w:pPr>
    </w:p>
    <w:p w:rsidR="00813A2E" w:rsidRPr="00813A2E" w:rsidRDefault="002409A2" w:rsidP="00B12FE5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7. </w:t>
      </w:r>
      <w:r w:rsidR="00813A2E" w:rsidRPr="00813A2E">
        <w:rPr>
          <w:rFonts w:ascii="Times New Roman" w:eastAsia="Calibri" w:hAnsi="Times New Roman" w:cs="Times New Roman"/>
          <w:b/>
          <w:sz w:val="24"/>
        </w:rPr>
        <w:t xml:space="preserve"> ОЦЕНКА МАТЕРИАЛЬНО-ТЕХНИЧЕСКОЙ БАЗЫ</w:t>
      </w:r>
    </w:p>
    <w:p w:rsidR="00813A2E" w:rsidRPr="00813A2E" w:rsidRDefault="00813A2E" w:rsidP="00813A2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t>Сведения о наличии зданий и помещений для организации образовательной деятельности, состоянии и назначение зданий и помещений, их площадь.</w:t>
      </w:r>
    </w:p>
    <w:p w:rsidR="00813A2E" w:rsidRPr="00813A2E" w:rsidRDefault="00813A2E" w:rsidP="00813A2E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813A2E">
        <w:rPr>
          <w:rFonts w:ascii="Times New Roman" w:eastAsia="Calibri" w:hAnsi="Times New Roman" w:cs="Times New Roman"/>
          <w:sz w:val="24"/>
        </w:rPr>
        <w:t>За организацией закреплено недвижимое имущество на праве оперативного управления в установленном Законом порядке. 2</w:t>
      </w:r>
      <w:r w:rsidRPr="00813A2E">
        <w:rPr>
          <w:rFonts w:ascii="Times New Roman" w:eastAsia="Calibri" w:hAnsi="Times New Roman" w:cs="Times New Roman"/>
        </w:rPr>
        <w:t xml:space="preserve">-хэтажное кирпичное здание, занимаемая площадь блок «А-А1» – 2192,7 </w:t>
      </w:r>
      <w:proofErr w:type="spellStart"/>
      <w:r w:rsidRPr="00813A2E">
        <w:rPr>
          <w:rFonts w:ascii="Times New Roman" w:eastAsia="Calibri" w:hAnsi="Times New Roman" w:cs="Times New Roman"/>
        </w:rPr>
        <w:t>кв.м</w:t>
      </w:r>
      <w:proofErr w:type="spellEnd"/>
      <w:r w:rsidRPr="00813A2E">
        <w:rPr>
          <w:rFonts w:ascii="Times New Roman" w:eastAsia="Calibri" w:hAnsi="Times New Roman" w:cs="Times New Roman"/>
        </w:rPr>
        <w:t xml:space="preserve">. Занимаемая площадь блок «Б-Б1» – 1774,1 </w:t>
      </w:r>
      <w:proofErr w:type="spellStart"/>
      <w:r w:rsidRPr="00813A2E">
        <w:rPr>
          <w:rFonts w:ascii="Times New Roman" w:eastAsia="Calibri" w:hAnsi="Times New Roman" w:cs="Times New Roman"/>
        </w:rPr>
        <w:t>кв.м</w:t>
      </w:r>
      <w:proofErr w:type="spellEnd"/>
      <w:r w:rsidRPr="00813A2E">
        <w:rPr>
          <w:rFonts w:ascii="Times New Roman" w:eastAsia="Calibri" w:hAnsi="Times New Roman" w:cs="Times New Roman"/>
        </w:rPr>
        <w:t xml:space="preserve">. </w:t>
      </w:r>
    </w:p>
    <w:p w:rsidR="00813A2E" w:rsidRPr="00813A2E" w:rsidRDefault="00813A2E" w:rsidP="00813A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</w:t>
      </w:r>
      <w:proofErr w:type="spellEnd"/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№2337-2/А. подземная этажность – 1.</w:t>
      </w:r>
    </w:p>
    <w:p w:rsidR="00813A2E" w:rsidRPr="00813A2E" w:rsidRDefault="00B12FE5" w:rsidP="00813A2E">
      <w:pPr>
        <w:spacing w:after="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Таблица 13</w:t>
      </w:r>
      <w:r w:rsidR="00813A2E" w:rsidRPr="00813A2E">
        <w:rPr>
          <w:rFonts w:ascii="Times New Roman" w:eastAsia="Calibri" w:hAnsi="Times New Roman" w:cs="Times New Roman"/>
          <w:sz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2153"/>
        <w:gridCol w:w="1947"/>
        <w:gridCol w:w="1914"/>
        <w:gridCol w:w="1915"/>
      </w:tblGrid>
      <w:tr w:rsidR="00813A2E" w:rsidRPr="00813A2E" w:rsidTr="00813A2E">
        <w:tc>
          <w:tcPr>
            <w:tcW w:w="1914" w:type="dxa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Наименование </w:t>
            </w:r>
          </w:p>
        </w:tc>
        <w:tc>
          <w:tcPr>
            <w:tcW w:w="1914" w:type="dxa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Адрес фактический </w:t>
            </w:r>
          </w:p>
        </w:tc>
        <w:tc>
          <w:tcPr>
            <w:tcW w:w="1914" w:type="dxa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Право собственности </w:t>
            </w:r>
          </w:p>
        </w:tc>
        <w:tc>
          <w:tcPr>
            <w:tcW w:w="1914" w:type="dxa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Год постройки</w:t>
            </w:r>
          </w:p>
        </w:tc>
        <w:tc>
          <w:tcPr>
            <w:tcW w:w="1915" w:type="dxa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Общая площадь помещений </w:t>
            </w:r>
          </w:p>
        </w:tc>
      </w:tr>
      <w:tr w:rsidR="00813A2E" w:rsidRPr="00813A2E" w:rsidTr="00813A2E">
        <w:tc>
          <w:tcPr>
            <w:tcW w:w="1914" w:type="dxa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lastRenderedPageBreak/>
              <w:t>Здание детского сада</w:t>
            </w:r>
          </w:p>
        </w:tc>
        <w:tc>
          <w:tcPr>
            <w:tcW w:w="1914" w:type="dxa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proofErr w:type="spellStart"/>
            <w:r w:rsidRPr="00813A2E">
              <w:rPr>
                <w:sz w:val="24"/>
              </w:rPr>
              <w:t>г</w:t>
            </w:r>
            <w:proofErr w:type="gramStart"/>
            <w:r w:rsidRPr="00813A2E">
              <w:rPr>
                <w:sz w:val="24"/>
              </w:rPr>
              <w:t>.У</w:t>
            </w:r>
            <w:proofErr w:type="gramEnd"/>
            <w:r w:rsidRPr="00813A2E">
              <w:rPr>
                <w:sz w:val="24"/>
              </w:rPr>
              <w:t>лан</w:t>
            </w:r>
            <w:proofErr w:type="spellEnd"/>
            <w:r w:rsidRPr="00813A2E">
              <w:rPr>
                <w:sz w:val="24"/>
              </w:rPr>
              <w:t xml:space="preserve">-Удэ, </w:t>
            </w:r>
            <w:proofErr w:type="spellStart"/>
            <w:r w:rsidRPr="00813A2E">
              <w:rPr>
                <w:sz w:val="24"/>
              </w:rPr>
              <w:t>ул.Пржевальского</w:t>
            </w:r>
            <w:proofErr w:type="spellEnd"/>
            <w:r w:rsidRPr="00813A2E">
              <w:rPr>
                <w:sz w:val="24"/>
              </w:rPr>
              <w:t>, 2а</w:t>
            </w:r>
          </w:p>
        </w:tc>
        <w:tc>
          <w:tcPr>
            <w:tcW w:w="1914" w:type="dxa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Свидетельство о государственной регистрации права серия 03-АА № 248235 от 29.11.2012г.</w:t>
            </w:r>
          </w:p>
        </w:tc>
        <w:tc>
          <w:tcPr>
            <w:tcW w:w="1914" w:type="dxa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1974 г.</w:t>
            </w:r>
          </w:p>
        </w:tc>
        <w:tc>
          <w:tcPr>
            <w:tcW w:w="1915" w:type="dxa"/>
          </w:tcPr>
          <w:p w:rsidR="00813A2E" w:rsidRPr="00813A2E" w:rsidRDefault="00813A2E" w:rsidP="00813A2E">
            <w:pPr>
              <w:jc w:val="both"/>
              <w:rPr>
                <w:sz w:val="24"/>
                <w:vertAlign w:val="superscript"/>
              </w:rPr>
            </w:pPr>
            <w:r w:rsidRPr="00813A2E">
              <w:rPr>
                <w:sz w:val="24"/>
              </w:rPr>
              <w:t>3 966,8 м</w:t>
            </w:r>
            <w:proofErr w:type="gramStart"/>
            <w:r w:rsidRPr="00813A2E">
              <w:rPr>
                <w:sz w:val="24"/>
                <w:vertAlign w:val="superscript"/>
              </w:rPr>
              <w:t>2</w:t>
            </w:r>
            <w:proofErr w:type="gramEnd"/>
          </w:p>
        </w:tc>
      </w:tr>
    </w:tbl>
    <w:p w:rsidR="00813A2E" w:rsidRPr="00813A2E" w:rsidRDefault="00813A2E" w:rsidP="00813A2E">
      <w:pPr>
        <w:spacing w:after="0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Площадь земельного участка – 13 844 м</w:t>
      </w:r>
      <w:proofErr w:type="gramStart"/>
      <w:r w:rsidRPr="00813A2E">
        <w:rPr>
          <w:rFonts w:ascii="Times New Roman" w:eastAsia="Calibri" w:hAnsi="Times New Roman" w:cs="Times New Roman"/>
          <w:sz w:val="24"/>
          <w:vertAlign w:val="superscript"/>
        </w:rPr>
        <w:t>2</w:t>
      </w:r>
      <w:proofErr w:type="gramEnd"/>
      <w:r w:rsidRPr="00813A2E">
        <w:rPr>
          <w:rFonts w:ascii="Times New Roman" w:eastAsia="Calibri" w:hAnsi="Times New Roman" w:cs="Times New Roman"/>
          <w:sz w:val="24"/>
        </w:rPr>
        <w:t>.</w:t>
      </w:r>
    </w:p>
    <w:p w:rsidR="00813A2E" w:rsidRPr="00813A2E" w:rsidRDefault="00813A2E" w:rsidP="00813A2E">
      <w:pPr>
        <w:spacing w:after="0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В здании детского сада имеется: </w:t>
      </w:r>
    </w:p>
    <w:p w:rsidR="00813A2E" w:rsidRPr="00813A2E" w:rsidRDefault="00813A2E" w:rsidP="00813A2E">
      <w:pPr>
        <w:spacing w:after="0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- элеваторный узел, теплосчетчики;</w:t>
      </w:r>
    </w:p>
    <w:p w:rsidR="00813A2E" w:rsidRPr="00813A2E" w:rsidRDefault="00813A2E" w:rsidP="00813A2E">
      <w:pPr>
        <w:spacing w:after="0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- централизованное водоснабжение – </w:t>
      </w:r>
      <w:r w:rsidR="00DB5FB0">
        <w:rPr>
          <w:rFonts w:ascii="Times New Roman" w:eastAsia="Calibri" w:hAnsi="Times New Roman" w:cs="Times New Roman"/>
          <w:sz w:val="24"/>
        </w:rPr>
        <w:t>МУП «Водоканал»</w:t>
      </w:r>
      <w:r w:rsidRPr="00813A2E">
        <w:rPr>
          <w:rFonts w:ascii="Times New Roman" w:eastAsia="Calibri" w:hAnsi="Times New Roman" w:cs="Times New Roman"/>
          <w:sz w:val="24"/>
        </w:rPr>
        <w:t>;</w:t>
      </w:r>
    </w:p>
    <w:p w:rsidR="00813A2E" w:rsidRPr="00813A2E" w:rsidRDefault="00813A2E" w:rsidP="00813A2E">
      <w:pPr>
        <w:spacing w:after="0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- централизованное энергоснабжение – </w:t>
      </w:r>
      <w:proofErr w:type="spellStart"/>
      <w:r w:rsidRPr="00813A2E">
        <w:rPr>
          <w:rFonts w:ascii="Times New Roman" w:eastAsia="Calibri" w:hAnsi="Times New Roman" w:cs="Times New Roman"/>
          <w:sz w:val="24"/>
        </w:rPr>
        <w:t>Читаэнергосбыт</w:t>
      </w:r>
      <w:proofErr w:type="spellEnd"/>
      <w:r w:rsidRPr="00813A2E">
        <w:rPr>
          <w:rFonts w:ascii="Times New Roman" w:eastAsia="Calibri" w:hAnsi="Times New Roman" w:cs="Times New Roman"/>
          <w:sz w:val="24"/>
        </w:rPr>
        <w:t>;</w:t>
      </w:r>
    </w:p>
    <w:p w:rsidR="00813A2E" w:rsidRPr="00813A2E" w:rsidRDefault="00813A2E" w:rsidP="00813A2E">
      <w:pPr>
        <w:spacing w:after="0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- централизованное теплоснабжение – ТГК – 14.</w:t>
      </w:r>
    </w:p>
    <w:p w:rsidR="00813A2E" w:rsidRPr="00813A2E" w:rsidRDefault="00B12FE5" w:rsidP="00813A2E">
      <w:pPr>
        <w:spacing w:after="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Таблица 14</w:t>
      </w:r>
      <w:r w:rsidR="00813A2E" w:rsidRPr="00813A2E">
        <w:rPr>
          <w:rFonts w:ascii="Times New Roman" w:eastAsia="Calibri" w:hAnsi="Times New Roman" w:cs="Times New Roman"/>
          <w:sz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3A2E" w:rsidRPr="00813A2E" w:rsidTr="00813A2E">
        <w:tc>
          <w:tcPr>
            <w:tcW w:w="2392" w:type="dxa"/>
          </w:tcPr>
          <w:p w:rsidR="00813A2E" w:rsidRPr="00813A2E" w:rsidRDefault="00813A2E" w:rsidP="00813A2E">
            <w:pPr>
              <w:rPr>
                <w:sz w:val="24"/>
              </w:rPr>
            </w:pPr>
          </w:p>
        </w:tc>
        <w:tc>
          <w:tcPr>
            <w:tcW w:w="2393" w:type="dxa"/>
          </w:tcPr>
          <w:p w:rsidR="00813A2E" w:rsidRPr="00813A2E" w:rsidRDefault="00813A2E" w:rsidP="00813A2E">
            <w:pPr>
              <w:rPr>
                <w:sz w:val="24"/>
              </w:rPr>
            </w:pPr>
            <w:r w:rsidRPr="00813A2E">
              <w:rPr>
                <w:sz w:val="24"/>
              </w:rPr>
              <w:t xml:space="preserve">Входов </w:t>
            </w:r>
          </w:p>
        </w:tc>
        <w:tc>
          <w:tcPr>
            <w:tcW w:w="2393" w:type="dxa"/>
          </w:tcPr>
          <w:p w:rsidR="00813A2E" w:rsidRPr="00813A2E" w:rsidRDefault="00813A2E" w:rsidP="00813A2E">
            <w:pPr>
              <w:rPr>
                <w:sz w:val="24"/>
              </w:rPr>
            </w:pPr>
            <w:r w:rsidRPr="00813A2E">
              <w:rPr>
                <w:sz w:val="24"/>
              </w:rPr>
              <w:t>Аварийных выходов</w:t>
            </w:r>
          </w:p>
        </w:tc>
        <w:tc>
          <w:tcPr>
            <w:tcW w:w="2393" w:type="dxa"/>
          </w:tcPr>
          <w:p w:rsidR="00813A2E" w:rsidRPr="00813A2E" w:rsidRDefault="00813A2E" w:rsidP="00813A2E">
            <w:pPr>
              <w:rPr>
                <w:sz w:val="24"/>
              </w:rPr>
            </w:pPr>
            <w:r w:rsidRPr="00813A2E">
              <w:rPr>
                <w:sz w:val="24"/>
              </w:rPr>
              <w:t>Подъездных коммуникаций</w:t>
            </w:r>
          </w:p>
        </w:tc>
      </w:tr>
      <w:tr w:rsidR="00813A2E" w:rsidRPr="00813A2E" w:rsidTr="00813A2E">
        <w:tc>
          <w:tcPr>
            <w:tcW w:w="2392" w:type="dxa"/>
          </w:tcPr>
          <w:p w:rsidR="00813A2E" w:rsidRPr="00813A2E" w:rsidRDefault="00813A2E" w:rsidP="00813A2E">
            <w:pPr>
              <w:rPr>
                <w:sz w:val="24"/>
              </w:rPr>
            </w:pPr>
            <w:r w:rsidRPr="00813A2E">
              <w:rPr>
                <w:sz w:val="24"/>
              </w:rPr>
              <w:t xml:space="preserve">Количество </w:t>
            </w:r>
          </w:p>
        </w:tc>
        <w:tc>
          <w:tcPr>
            <w:tcW w:w="2393" w:type="dxa"/>
          </w:tcPr>
          <w:p w:rsidR="00813A2E" w:rsidRPr="00813A2E" w:rsidRDefault="00813A2E" w:rsidP="00813A2E">
            <w:pPr>
              <w:jc w:val="center"/>
              <w:rPr>
                <w:sz w:val="24"/>
              </w:rPr>
            </w:pPr>
            <w:r w:rsidRPr="00813A2E">
              <w:rPr>
                <w:sz w:val="24"/>
              </w:rPr>
              <w:t>6</w:t>
            </w:r>
          </w:p>
        </w:tc>
        <w:tc>
          <w:tcPr>
            <w:tcW w:w="2393" w:type="dxa"/>
          </w:tcPr>
          <w:p w:rsidR="00813A2E" w:rsidRPr="00813A2E" w:rsidRDefault="00813A2E" w:rsidP="00813A2E">
            <w:pPr>
              <w:jc w:val="center"/>
              <w:rPr>
                <w:sz w:val="24"/>
              </w:rPr>
            </w:pPr>
            <w:r w:rsidRPr="00813A2E">
              <w:rPr>
                <w:sz w:val="24"/>
              </w:rPr>
              <w:t>19</w:t>
            </w:r>
          </w:p>
        </w:tc>
        <w:tc>
          <w:tcPr>
            <w:tcW w:w="2393" w:type="dxa"/>
          </w:tcPr>
          <w:p w:rsidR="00813A2E" w:rsidRPr="00813A2E" w:rsidRDefault="00813A2E" w:rsidP="00813A2E">
            <w:pPr>
              <w:jc w:val="center"/>
              <w:rPr>
                <w:sz w:val="24"/>
              </w:rPr>
            </w:pPr>
            <w:r w:rsidRPr="00813A2E">
              <w:rPr>
                <w:sz w:val="24"/>
              </w:rPr>
              <w:t>2</w:t>
            </w:r>
          </w:p>
        </w:tc>
      </w:tr>
    </w:tbl>
    <w:p w:rsidR="00813A2E" w:rsidRPr="00813A2E" w:rsidRDefault="00813A2E" w:rsidP="00813A2E">
      <w:pPr>
        <w:spacing w:after="0"/>
        <w:rPr>
          <w:rFonts w:ascii="Times New Roman" w:eastAsia="Calibri" w:hAnsi="Times New Roman" w:cs="Times New Roman"/>
          <w:sz w:val="24"/>
        </w:rPr>
      </w:pPr>
    </w:p>
    <w:p w:rsidR="00813A2E" w:rsidRPr="00813A2E" w:rsidRDefault="00813A2E" w:rsidP="00813A2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Здание организации рассчитано по проекту на 16 групп. Основные помещения  сада это кабинеты, спальни, игровые комнаты. </w:t>
      </w:r>
    </w:p>
    <w:p w:rsidR="00813A2E" w:rsidRPr="00813A2E" w:rsidRDefault="00813A2E" w:rsidP="00813A2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Для организации учебной деятельности детей оборудованы:</w:t>
      </w:r>
    </w:p>
    <w:p w:rsidR="00813A2E" w:rsidRPr="00813A2E" w:rsidRDefault="00813A2E" w:rsidP="00813A2E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</w:rPr>
        <w:t>Таблиц</w:t>
      </w:r>
      <w:r w:rsidR="00B12FE5">
        <w:rPr>
          <w:rFonts w:ascii="Times New Roman" w:eastAsia="Calibri" w:hAnsi="Times New Roman" w:cs="Times New Roman"/>
          <w:sz w:val="24"/>
        </w:rPr>
        <w:t>а 15</w:t>
      </w:r>
      <w:r w:rsidRPr="00813A2E">
        <w:rPr>
          <w:rFonts w:ascii="Times New Roman" w:eastAsia="Calibri" w:hAnsi="Times New Roman" w:cs="Times New Roman"/>
          <w:sz w:val="24"/>
        </w:rPr>
        <w:t>.</w:t>
      </w:r>
    </w:p>
    <w:tbl>
      <w:tblPr>
        <w:tblStyle w:val="a5"/>
        <w:tblW w:w="9572" w:type="dxa"/>
        <w:shd w:val="clear" w:color="auto" w:fill="FF0000"/>
        <w:tblLook w:val="04A0" w:firstRow="1" w:lastRow="0" w:firstColumn="1" w:lastColumn="0" w:noHBand="0" w:noVBand="1"/>
      </w:tblPr>
      <w:tblGrid>
        <w:gridCol w:w="534"/>
        <w:gridCol w:w="4252"/>
        <w:gridCol w:w="2393"/>
        <w:gridCol w:w="2393"/>
      </w:tblGrid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Наименование помещений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 xml:space="preserve">Количество помещений 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Площадь,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Групповые кабинеты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16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11895,87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Кабинет бурятского языка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12,1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Кабинет логопеда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10,5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Комната релаксации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9,9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Компьютерный класс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20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Методический кабинет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19,5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106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13A2E" w:rsidRPr="00813A2E" w:rsidTr="00813A2E">
        <w:tc>
          <w:tcPr>
            <w:tcW w:w="534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 xml:space="preserve">Бассейн </w:t>
            </w:r>
            <w:proofErr w:type="spellStart"/>
            <w:r w:rsidRPr="00813A2E">
              <w:rPr>
                <w:sz w:val="24"/>
                <w:szCs w:val="24"/>
              </w:rPr>
              <w:t>рециркуляционного</w:t>
            </w:r>
            <w:proofErr w:type="spellEnd"/>
            <w:r w:rsidRPr="00813A2E">
              <w:rPr>
                <w:sz w:val="24"/>
                <w:szCs w:val="24"/>
              </w:rPr>
              <w:t xml:space="preserve"> типа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  <w:szCs w:val="24"/>
              </w:rPr>
            </w:pPr>
            <w:r w:rsidRPr="00813A2E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FFFFFF" w:themeFill="background1"/>
          </w:tcPr>
          <w:p w:rsidR="00813A2E" w:rsidRPr="00813A2E" w:rsidRDefault="00813A2E" w:rsidP="00813A2E">
            <w:pPr>
              <w:rPr>
                <w:sz w:val="24"/>
                <w:szCs w:val="24"/>
                <w:vertAlign w:val="superscript"/>
              </w:rPr>
            </w:pPr>
            <w:r w:rsidRPr="00813A2E">
              <w:rPr>
                <w:sz w:val="24"/>
                <w:szCs w:val="24"/>
              </w:rPr>
              <w:t>106 м</w:t>
            </w:r>
            <w:proofErr w:type="gramStart"/>
            <w:r w:rsidRPr="00813A2E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</w:tbl>
    <w:p w:rsidR="00813A2E" w:rsidRPr="00813A2E" w:rsidRDefault="00813A2E" w:rsidP="00813A2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территории детского сада есть спортивная площадка с универсальным резиновым покрытием.</w:t>
      </w:r>
    </w:p>
    <w:p w:rsidR="00813A2E" w:rsidRPr="00813A2E" w:rsidRDefault="00813A2E" w:rsidP="00B12FE5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t>Предметно-пространственная развивающая среда.</w:t>
      </w:r>
    </w:p>
    <w:p w:rsidR="00813A2E" w:rsidRPr="00813A2E" w:rsidRDefault="00813A2E" w:rsidP="00813A2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Основной образовательной программой предусмотрено создание предметно-пространственной развивающей среды, обеспечивающей уровень социально-психологической комфортности, обеспечивающей условия для эмоционального благополучия детей и комфортной работы сотрудников организации.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      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групповых помещениях создана полноценная предметно – развивающая среда. </w:t>
      </w:r>
      <w:r w:rsidRPr="00813A2E">
        <w:rPr>
          <w:rFonts w:ascii="Times New Roman" w:eastAsia="Calibri" w:hAnsi="Times New Roman" w:cs="Times New Roman"/>
          <w:sz w:val="24"/>
        </w:rPr>
        <w:t xml:space="preserve">Созданная в организации предметно-пространственная развивающая среда отвечает следующим характеристикам: 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1. Содержательная насыщенность - обеспечивается наличием в организации средств обучения и воспитания (в том числе технических),  материалов, в том  числе  игровых,  спортивных, оздоровительного оборудования, инвентаря, соответствующих возрастным возможностям детей и содержанию Программы. Организация образовательного пространства и разнообразие материалов, оборудования и инвентаря (в здании и на участке) обеспечивают:  </w:t>
      </w:r>
    </w:p>
    <w:p w:rsidR="00813A2E" w:rsidRPr="00813A2E" w:rsidRDefault="00813A2E" w:rsidP="00813A2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13A2E" w:rsidRPr="00813A2E" w:rsidRDefault="00813A2E" w:rsidP="00813A2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lastRenderedPageBreak/>
        <w:t xml:space="preserve">двигательную активность, в том числе развитие крупной и мелкой моторики,  участие  в подвижных играх и соревнованиях; </w:t>
      </w:r>
    </w:p>
    <w:p w:rsidR="00813A2E" w:rsidRPr="00813A2E" w:rsidRDefault="00813A2E" w:rsidP="00813A2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эмоциональное благополучие детей во взаимодействии с предметно-пространственным окружением; </w:t>
      </w:r>
    </w:p>
    <w:p w:rsidR="00813A2E" w:rsidRPr="00813A2E" w:rsidRDefault="00813A2E" w:rsidP="00813A2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возможность самовыражения детей. 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 2. </w:t>
      </w:r>
      <w:proofErr w:type="spellStart"/>
      <w:r w:rsidRPr="00813A2E">
        <w:rPr>
          <w:rFonts w:ascii="Times New Roman" w:eastAsia="Calibri" w:hAnsi="Times New Roman" w:cs="Times New Roman"/>
          <w:sz w:val="24"/>
        </w:rPr>
        <w:t>Трансформируемость</w:t>
      </w:r>
      <w:proofErr w:type="spellEnd"/>
      <w:r w:rsidRPr="00813A2E">
        <w:rPr>
          <w:rFonts w:ascii="Times New Roman" w:eastAsia="Calibri" w:hAnsi="Times New Roman" w:cs="Times New Roman"/>
          <w:sz w:val="24"/>
        </w:rPr>
        <w:t xml:space="preserve"> пространства обеспечивает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 3.  </w:t>
      </w:r>
      <w:proofErr w:type="spellStart"/>
      <w:r w:rsidRPr="00813A2E">
        <w:rPr>
          <w:rFonts w:ascii="Times New Roman" w:eastAsia="Calibri" w:hAnsi="Times New Roman" w:cs="Times New Roman"/>
          <w:sz w:val="24"/>
        </w:rPr>
        <w:t>Полифункциональность</w:t>
      </w:r>
      <w:proofErr w:type="spellEnd"/>
      <w:r w:rsidRPr="00813A2E">
        <w:rPr>
          <w:rFonts w:ascii="Times New Roman" w:eastAsia="Calibri" w:hAnsi="Times New Roman" w:cs="Times New Roman"/>
          <w:sz w:val="24"/>
        </w:rPr>
        <w:t xml:space="preserve"> материалов обеспечивает возможность разнообразного использования составляющих предметной среды, в том числе  детской мебели, матов, мягких модулей, ширм и т.д. Кроме того, в каждой группе присутствуют предметы, не обладающих жёстко закреплённым способом употребления, в том числе природные материалы, пригодные для использования в разных видах детской активности (в качестве предметов-заместителей в детской игре). 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4. Вариативность среды обеспечивается наличием различных пространств в детском саду и в группах (для игры, конструирования, уединения и пр.), а также разнообразных материалов, игр, игрушек и оборудования, обеспечивающих свободный выбор детей. Игровой материал периодически сменяется, дополняется новыми предметами, стимулирующих игровую, двигательную, познавательную и исследовательскую активность детей.  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5. Доступность среды определяет возможность свободного  доступа  для  воспитанников  всех помещений, где осуществляется образовательная деятельность; свободного доступа детей к играм, игрушкам, материалам, пособиям, обеспечивающим все основные виды детской активности. Необходимым условием является исправность и сохранность материалов и оборудования. 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 6. Безопасность предметно-пространственной среды определяется соответствием всех её 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элементов требованиям по обеспечению надёжности и  безопасности их использования. </w:t>
      </w:r>
    </w:p>
    <w:p w:rsidR="00813A2E" w:rsidRPr="00813A2E" w:rsidRDefault="00B12FE5" w:rsidP="00813A2E">
      <w:pPr>
        <w:spacing w:after="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Таблица 16</w:t>
      </w:r>
      <w:r w:rsidR="00813A2E" w:rsidRPr="00813A2E">
        <w:rPr>
          <w:rFonts w:ascii="Times New Roman" w:eastAsia="Calibri" w:hAnsi="Times New Roman" w:cs="Times New Roman"/>
          <w:sz w:val="24"/>
        </w:rPr>
        <w:t>.</w:t>
      </w:r>
    </w:p>
    <w:p w:rsidR="00813A2E" w:rsidRPr="00813A2E" w:rsidRDefault="00813A2E" w:rsidP="00813A2E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t>Сведения об оснащенности электронно-образовательными ресурсами, о наличии и количестве технических средств обучения.</w:t>
      </w:r>
    </w:p>
    <w:tbl>
      <w:tblPr>
        <w:tblStyle w:val="a5"/>
        <w:tblW w:w="974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272"/>
        <w:gridCol w:w="2476"/>
      </w:tblGrid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Оснащенность электронно-образовательными ресурсами, компьютерной техникой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813A2E" w:rsidP="00813A2E">
            <w:pPr>
              <w:jc w:val="center"/>
              <w:rPr>
                <w:sz w:val="24"/>
              </w:rPr>
            </w:pPr>
            <w:r w:rsidRPr="00813A2E">
              <w:rPr>
                <w:sz w:val="24"/>
              </w:rPr>
              <w:t>Количество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Персональные компьютеры в группах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813A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Персональные компьютеры в кабинетах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0F5BE1" w:rsidP="00813A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Персональные компьютеры в административных помещениях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0F5B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Интерактивные доски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57319" w:rsidRPr="00813A2E" w:rsidTr="00A57319">
        <w:tc>
          <w:tcPr>
            <w:tcW w:w="7272" w:type="dxa"/>
            <w:shd w:val="clear" w:color="auto" w:fill="FFFFFF" w:themeFill="background1"/>
          </w:tcPr>
          <w:p w:rsidR="00A57319" w:rsidRPr="00813A2E" w:rsidRDefault="00A57319" w:rsidP="00813A2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Планшетный компьютер</w:t>
            </w:r>
          </w:p>
        </w:tc>
        <w:tc>
          <w:tcPr>
            <w:tcW w:w="2476" w:type="dxa"/>
            <w:shd w:val="clear" w:color="auto" w:fill="FFFFFF" w:themeFill="background1"/>
          </w:tcPr>
          <w:p w:rsidR="00A57319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Мультимедийные проекторы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Видеокамеры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Сканеры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Принтеры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A57319" w:rsidP="00813A2E">
            <w:pPr>
              <w:jc w:val="both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Телевизоры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Цифровой фотоаппарат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Музыкальный центр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Синтезатор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Микшер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A57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>Наличие локальной сети в организации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813A2E" w:rsidP="00813A2E">
            <w:pPr>
              <w:jc w:val="center"/>
              <w:rPr>
                <w:sz w:val="24"/>
              </w:rPr>
            </w:pPr>
            <w:r w:rsidRPr="00813A2E">
              <w:rPr>
                <w:sz w:val="24"/>
              </w:rPr>
              <w:t>да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Персональные </w:t>
            </w:r>
            <w:proofErr w:type="gramStart"/>
            <w:r w:rsidRPr="00813A2E">
              <w:rPr>
                <w:sz w:val="24"/>
              </w:rPr>
              <w:t>компьютеры</w:t>
            </w:r>
            <w:proofErr w:type="gramEnd"/>
            <w:r w:rsidRPr="00813A2E">
              <w:rPr>
                <w:sz w:val="24"/>
              </w:rPr>
              <w:t xml:space="preserve"> подключенные к локальной сети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A57319" w:rsidP="00813A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Адрес сайта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813A2E" w:rsidP="00813A2E">
            <w:pPr>
              <w:jc w:val="center"/>
              <w:rPr>
                <w:sz w:val="24"/>
              </w:rPr>
            </w:pPr>
            <w:r w:rsidRPr="00813A2E">
              <w:rPr>
                <w:sz w:val="24"/>
              </w:rPr>
              <w:t>http://zhuravlenok89.ru</w:t>
            </w:r>
          </w:p>
        </w:tc>
      </w:tr>
      <w:tr w:rsidR="00813A2E" w:rsidRPr="00813A2E" w:rsidTr="00A57319">
        <w:tc>
          <w:tcPr>
            <w:tcW w:w="7272" w:type="dxa"/>
            <w:shd w:val="clear" w:color="auto" w:fill="FFFFFF" w:themeFill="background1"/>
          </w:tcPr>
          <w:p w:rsidR="00813A2E" w:rsidRPr="00813A2E" w:rsidRDefault="00813A2E" w:rsidP="00813A2E">
            <w:pPr>
              <w:jc w:val="both"/>
              <w:rPr>
                <w:sz w:val="24"/>
              </w:rPr>
            </w:pPr>
            <w:r w:rsidRPr="00813A2E">
              <w:rPr>
                <w:sz w:val="24"/>
              </w:rPr>
              <w:t xml:space="preserve">Адрес электронной почты </w:t>
            </w:r>
          </w:p>
        </w:tc>
        <w:tc>
          <w:tcPr>
            <w:tcW w:w="2476" w:type="dxa"/>
            <w:shd w:val="clear" w:color="auto" w:fill="FFFFFF" w:themeFill="background1"/>
          </w:tcPr>
          <w:p w:rsidR="00813A2E" w:rsidRPr="00813A2E" w:rsidRDefault="00B12FE5" w:rsidP="00B12FE5">
            <w:pPr>
              <w:jc w:val="center"/>
            </w:pPr>
            <w:r>
              <w:rPr>
                <w:sz w:val="24"/>
                <w:shd w:val="clear" w:color="auto" w:fill="FFFFFF"/>
                <w:lang w:val="en-US"/>
              </w:rPr>
              <w:t>ds_</w:t>
            </w:r>
            <w:r w:rsidR="00813A2E" w:rsidRPr="00813A2E">
              <w:rPr>
                <w:sz w:val="24"/>
                <w:shd w:val="clear" w:color="auto" w:fill="FFFFFF"/>
              </w:rPr>
              <w:t>89@</w:t>
            </w:r>
            <w:proofErr w:type="spellStart"/>
            <w:r>
              <w:rPr>
                <w:sz w:val="24"/>
                <w:shd w:val="clear" w:color="auto" w:fill="FFFFFF"/>
                <w:lang w:val="en-US"/>
              </w:rPr>
              <w:t>govrb</w:t>
            </w:r>
            <w:proofErr w:type="spellEnd"/>
            <w:r w:rsidR="00813A2E" w:rsidRPr="00813A2E">
              <w:rPr>
                <w:sz w:val="24"/>
                <w:shd w:val="clear" w:color="auto" w:fill="FFFFFF"/>
              </w:rPr>
              <w:t>.</w:t>
            </w:r>
            <w:proofErr w:type="spellStart"/>
            <w:r w:rsidR="00813A2E" w:rsidRPr="00813A2E">
              <w:rPr>
                <w:sz w:val="24"/>
                <w:shd w:val="clear" w:color="auto" w:fill="FFFFFF"/>
              </w:rPr>
              <w:t>ru</w:t>
            </w:r>
            <w:proofErr w:type="spellEnd"/>
          </w:p>
        </w:tc>
      </w:tr>
    </w:tbl>
    <w:p w:rsidR="007635CE" w:rsidRDefault="007635CE" w:rsidP="00B12FE5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</w:p>
    <w:p w:rsidR="00813A2E" w:rsidRPr="00813A2E" w:rsidRDefault="00813A2E" w:rsidP="00B12FE5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lastRenderedPageBreak/>
        <w:t>Сведения об обеспеченности мебелью, инвентарем, посудой.</w:t>
      </w:r>
    </w:p>
    <w:p w:rsidR="00813A2E" w:rsidRPr="00813A2E" w:rsidRDefault="00813A2E" w:rsidP="00813A2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В организации соблюдены все гигиенические нормы в подборе мебели, оборудования, инвентаря, посуды. Все группы оснащены необходимой детской мебелью, подобранной по росту и по количеству детей. </w:t>
      </w:r>
      <w:r w:rsidR="00B12FE5">
        <w:rPr>
          <w:rFonts w:ascii="Times New Roman" w:eastAsia="Calibri" w:hAnsi="Times New Roman" w:cs="Times New Roman"/>
          <w:sz w:val="24"/>
        </w:rPr>
        <w:t>Износ</w:t>
      </w:r>
      <w:r w:rsidRPr="00813A2E">
        <w:rPr>
          <w:rFonts w:ascii="Times New Roman" w:eastAsia="Calibri" w:hAnsi="Times New Roman" w:cs="Times New Roman"/>
          <w:sz w:val="24"/>
        </w:rPr>
        <w:t xml:space="preserve"> инвентаря и посуды, </w:t>
      </w:r>
      <w:r w:rsidR="00DB5FB0">
        <w:rPr>
          <w:rFonts w:ascii="Times New Roman" w:eastAsia="Calibri" w:hAnsi="Times New Roman" w:cs="Times New Roman"/>
          <w:sz w:val="24"/>
        </w:rPr>
        <w:t>своевременно списывается и заменяется.</w:t>
      </w:r>
      <w:r w:rsidR="00A57319">
        <w:rPr>
          <w:rFonts w:ascii="Times New Roman" w:eastAsia="Calibri" w:hAnsi="Times New Roman" w:cs="Times New Roman"/>
          <w:sz w:val="24"/>
        </w:rPr>
        <w:t xml:space="preserve"> </w:t>
      </w:r>
    </w:p>
    <w:p w:rsidR="00813A2E" w:rsidRPr="00813A2E" w:rsidRDefault="00813A2E" w:rsidP="00813A2E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Условия по обеспечению противопожарной и антитеррористической безопасности в детском саду.</w:t>
      </w:r>
    </w:p>
    <w:p w:rsidR="00813A2E" w:rsidRPr="00813A2E" w:rsidRDefault="00813A2E" w:rsidP="00813A2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Условия:</w:t>
      </w:r>
    </w:p>
    <w:p w:rsidR="00813A2E" w:rsidRPr="00813A2E" w:rsidRDefault="00813A2E" w:rsidP="00813A2E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установлена охранно-пожарная сигнализация;</w:t>
      </w:r>
    </w:p>
    <w:p w:rsidR="00813A2E" w:rsidRPr="00813A2E" w:rsidRDefault="00813A2E" w:rsidP="00813A2E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организовано круглосуточное дежурство: дежурного по режиму в дневное время, сторожей – в ночное;</w:t>
      </w:r>
    </w:p>
    <w:p w:rsidR="00813A2E" w:rsidRPr="00813A2E" w:rsidRDefault="00813A2E" w:rsidP="00813A2E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территория детского сада огорожена, однако требуется </w:t>
      </w:r>
      <w:r w:rsidR="00E967B0">
        <w:rPr>
          <w:rFonts w:ascii="Times New Roman" w:eastAsia="Calibri" w:hAnsi="Times New Roman" w:cs="Times New Roman"/>
          <w:sz w:val="24"/>
          <w:szCs w:val="24"/>
          <w:lang w:eastAsia="ru-RU"/>
        </w:rPr>
        <w:t>частичный ремонт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ограждения;</w:t>
      </w:r>
    </w:p>
    <w:p w:rsidR="00813A2E" w:rsidRPr="00813A2E" w:rsidRDefault="00813A2E" w:rsidP="00813A2E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разработаны планы эвакуации людей, их спасение и оказание первой медицинской помощи при ЧП;</w:t>
      </w:r>
    </w:p>
    <w:p w:rsidR="00813A2E" w:rsidRPr="00813A2E" w:rsidRDefault="00813A2E" w:rsidP="00813A2E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обеспечена освещенность  территории, лестничных площадок в ночное время;</w:t>
      </w:r>
    </w:p>
    <w:p w:rsidR="00813A2E" w:rsidRPr="00813A2E" w:rsidRDefault="00813A2E" w:rsidP="00813A2E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детский сад оборудован необходимым количеством огнетушителей, пожарных рукавов;</w:t>
      </w:r>
    </w:p>
    <w:p w:rsidR="00813A2E" w:rsidRPr="00813A2E" w:rsidRDefault="00813A2E" w:rsidP="00813A2E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в каждом кабинете имеются инструкции по охране труда, правила поведения во время ЧП;</w:t>
      </w:r>
    </w:p>
    <w:p w:rsidR="00813A2E" w:rsidRPr="00813A2E" w:rsidRDefault="00813A2E" w:rsidP="00813A2E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>проводятся регулярные практические занятия с детьми и сотрудниками детского с</w:t>
      </w:r>
      <w:r w:rsidR="00DB5FB0">
        <w:rPr>
          <w:rFonts w:ascii="Times New Roman" w:eastAsia="Calibri" w:hAnsi="Times New Roman" w:cs="Times New Roman"/>
          <w:sz w:val="24"/>
          <w:szCs w:val="24"/>
          <w:lang w:eastAsia="ru-RU"/>
        </w:rPr>
        <w:t>ада по поведению в экстренных</w:t>
      </w:r>
      <w:r w:rsidRPr="00813A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ситуациях. </w:t>
      </w:r>
    </w:p>
    <w:p w:rsidR="00813A2E" w:rsidRPr="00813A2E" w:rsidRDefault="00813A2E" w:rsidP="00E967B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Состояние территории организации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</w:t>
      </w:r>
      <w:r w:rsidR="00DB5F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имеет ограждение</w:t>
      </w:r>
      <w:r w:rsidR="00077D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освещены пешеходные дорожки, входные двери, игровые площадки с подводкой электропитания к столбам подземным кабелем.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нет древесного сухостоя, деревьев и кустарников с </w:t>
      </w:r>
      <w:proofErr w:type="gramStart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ядовитыми</w:t>
      </w:r>
      <w:proofErr w:type="gramEnd"/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плодам, а также колючих кустарников.  Трава на территории постоянно стрижется в целях соблюдения пожарной безопасности. Подходы к зданию, дорожки имеют твердое асфальтовое покрытие. В некоторых местах асфальтовое покрытие имеет трещины и выбоины от потоков воды после дождя, требуется ремонт асфальтированных дорожек.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летнее время все участки за 1 час до прихода детей ежедневно убираются, игровые площадки и дорожки поливаются водой. В зимнее время игровые площадки, дорожки, ступени лестниц ежедневно очищаются от снега и льда и посыпаются песком. Систематически вывозится с территории организации мусор. Мусоросборники закрываются крышками.</w:t>
      </w:r>
    </w:p>
    <w:p w:rsidR="00813A2E" w:rsidRPr="00813A2E" w:rsidRDefault="00813A2E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состояние материально – технической базы организации соответствует санитарным нормам, предъявляемым законодательством к дошкольным образовательным организациям. При этом, как у каждой организации, у детского сада есть свои проблемные ситуации. </w:t>
      </w:r>
      <w:r w:rsidR="0007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Ограждение детского сада не соответствует установленным требованиям, так как </w:t>
      </w:r>
      <w:r w:rsidR="00E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  <w:r w:rsidR="00077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находятся в ветхом состоянии. </w:t>
      </w:r>
    </w:p>
    <w:p w:rsidR="00813A2E" w:rsidRPr="00813A2E" w:rsidRDefault="00E967B0" w:rsidP="00813A2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0E249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организация добивалась решения следующих вопросов:</w:t>
      </w:r>
    </w:p>
    <w:p w:rsidR="00813A2E" w:rsidRPr="00813A2E" w:rsidRDefault="00813A2E" w:rsidP="00813A2E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рациональное и эффективное использование бюджетных средств путем грамотного планирования;</w:t>
      </w:r>
    </w:p>
    <w:p w:rsidR="00813A2E" w:rsidRPr="00813A2E" w:rsidRDefault="00813A2E" w:rsidP="00813A2E">
      <w:pPr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>привлечение внебюджетных средств;</w:t>
      </w:r>
    </w:p>
    <w:p w:rsidR="00813A2E" w:rsidRPr="00813A2E" w:rsidRDefault="00077DAB" w:rsidP="00813A2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текущий косметический ремонт детского сада</w:t>
      </w:r>
      <w:r w:rsidR="00813A2E" w:rsidRPr="00813A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3A2E" w:rsidRPr="00813A2E" w:rsidRDefault="00813A2E" w:rsidP="00813A2E">
      <w:p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3A2E" w:rsidRPr="00813A2E" w:rsidRDefault="00813A2E" w:rsidP="00813A2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813A2E">
        <w:rPr>
          <w:rFonts w:ascii="Times New Roman" w:eastAsia="Calibri" w:hAnsi="Times New Roman" w:cs="Times New Roman"/>
          <w:b/>
          <w:sz w:val="24"/>
        </w:rPr>
        <w:t>ЗАКЛЮЧЕНИЕ</w:t>
      </w:r>
    </w:p>
    <w:p w:rsidR="00813A2E" w:rsidRPr="00813A2E" w:rsidRDefault="00813A2E" w:rsidP="00813A2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813A2E">
        <w:rPr>
          <w:rFonts w:ascii="Times New Roman" w:eastAsia="Calibri" w:hAnsi="Times New Roman" w:cs="Times New Roman"/>
          <w:sz w:val="24"/>
        </w:rPr>
        <w:t xml:space="preserve">Проведенный анализ деятельности МБДОУ «Детский сад №89 «Журавлёнок» </w:t>
      </w:r>
      <w:proofErr w:type="spellStart"/>
      <w:r w:rsidRPr="00813A2E">
        <w:rPr>
          <w:rFonts w:ascii="Times New Roman" w:eastAsia="Calibri" w:hAnsi="Times New Roman" w:cs="Times New Roman"/>
          <w:sz w:val="24"/>
        </w:rPr>
        <w:t>г</w:t>
      </w:r>
      <w:proofErr w:type="gramStart"/>
      <w:r w:rsidRPr="00813A2E">
        <w:rPr>
          <w:rFonts w:ascii="Times New Roman" w:eastAsia="Calibri" w:hAnsi="Times New Roman" w:cs="Times New Roman"/>
          <w:sz w:val="24"/>
        </w:rPr>
        <w:t>.У</w:t>
      </w:r>
      <w:proofErr w:type="gramEnd"/>
      <w:r w:rsidRPr="00813A2E">
        <w:rPr>
          <w:rFonts w:ascii="Times New Roman" w:eastAsia="Calibri" w:hAnsi="Times New Roman" w:cs="Times New Roman"/>
          <w:sz w:val="24"/>
        </w:rPr>
        <w:t>лан</w:t>
      </w:r>
      <w:proofErr w:type="spellEnd"/>
      <w:r w:rsidRPr="00813A2E">
        <w:rPr>
          <w:rFonts w:ascii="Times New Roman" w:eastAsia="Calibri" w:hAnsi="Times New Roman" w:cs="Times New Roman"/>
          <w:sz w:val="24"/>
        </w:rPr>
        <w:t xml:space="preserve">-Удэ» за отчетный период позволяет сделать вывод о том, что все виды основной деятельности детского сада организованы и ведутся в соответствии с требованиями российского законодательства в сфере образования. Организация функционирует в режиме развития, содержание и качество подготовки обучающихся, содержание реализуемых образовательных и рабочих программ в целом соответствуют федеральным государственным образовательным стандартам дошкольного </w:t>
      </w:r>
      <w:r w:rsidRPr="00813A2E">
        <w:rPr>
          <w:rFonts w:ascii="Times New Roman" w:eastAsia="Calibri" w:hAnsi="Times New Roman" w:cs="Times New Roman"/>
          <w:sz w:val="24"/>
        </w:rPr>
        <w:lastRenderedPageBreak/>
        <w:t xml:space="preserve">образования. Выявленные проблемы в процессе самообследования станут основой для развития системы внутреннего </w:t>
      </w:r>
      <w:proofErr w:type="gramStart"/>
      <w:r w:rsidRPr="00813A2E">
        <w:rPr>
          <w:rFonts w:ascii="Times New Roman" w:eastAsia="Calibri" w:hAnsi="Times New Roman" w:cs="Times New Roman"/>
          <w:sz w:val="24"/>
        </w:rPr>
        <w:t>контроля за</w:t>
      </w:r>
      <w:proofErr w:type="gramEnd"/>
      <w:r w:rsidRPr="00813A2E">
        <w:rPr>
          <w:rFonts w:ascii="Times New Roman" w:eastAsia="Calibri" w:hAnsi="Times New Roman" w:cs="Times New Roman"/>
          <w:sz w:val="24"/>
        </w:rPr>
        <w:t xml:space="preserve"> содержанием образовательного процесса и качеством подготовки.</w:t>
      </w:r>
    </w:p>
    <w:p w:rsidR="00813A2E" w:rsidRDefault="00813A2E" w:rsidP="00813A2E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A2E" w:rsidRPr="00813A2E" w:rsidRDefault="00813A2E" w:rsidP="00813A2E">
      <w:pPr>
        <w:shd w:val="clear" w:color="auto" w:fill="FFFFFF"/>
        <w:spacing w:after="0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В. </w:t>
      </w:r>
      <w:r w:rsidR="002C53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</w:t>
      </w:r>
      <w:r w:rsidR="002C53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13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3A2E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ПОКАЗАТЕЛЕЙ</w:t>
      </w:r>
      <w:r w:rsidRPr="00813A2E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813A2E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ДЕЯТЕЛЬНОСТИ МБДОУ </w:t>
      </w:r>
      <w:r w:rsidRPr="00813A2E">
        <w:rPr>
          <w:rFonts w:ascii="inherit" w:eastAsia="Times New Roman" w:hAnsi="inherit" w:cs="Times New Roman" w:hint="eastAsi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</w:t>
      </w:r>
      <w:r w:rsidRPr="00813A2E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ДЕТСКИЙ САД №89 </w:t>
      </w:r>
      <w:r w:rsidRPr="00813A2E">
        <w:rPr>
          <w:rFonts w:ascii="inherit" w:eastAsia="Times New Roman" w:hAnsi="inherit" w:cs="Times New Roman" w:hint="eastAsi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«</w:t>
      </w:r>
      <w:r w:rsidRPr="00813A2E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ЖУРАВЛЁНОК</w:t>
      </w:r>
      <w:r w:rsidRPr="00813A2E">
        <w:rPr>
          <w:rFonts w:ascii="inherit" w:eastAsia="Times New Roman" w:hAnsi="inherit" w:cs="Times New Roman" w:hint="eastAsi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  <w:r w:rsidRPr="00813A2E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г. УЛАН-УДЭ</w:t>
      </w:r>
      <w:r w:rsidRPr="00813A2E">
        <w:rPr>
          <w:rFonts w:ascii="inherit" w:eastAsia="Times New Roman" w:hAnsi="inherit" w:cs="Times New Roman" w:hint="eastAsia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813A2E" w:rsidRPr="00813A2E" w:rsidRDefault="00813A2E" w:rsidP="00813A2E">
      <w:pPr>
        <w:shd w:val="clear" w:color="auto" w:fill="FFFFFF"/>
        <w:spacing w:after="0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</w:p>
    <w:tbl>
      <w:tblPr>
        <w:tblW w:w="975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7193"/>
        <w:gridCol w:w="1726"/>
      </w:tblGrid>
      <w:tr w:rsidR="00813A2E" w:rsidRPr="00813A2E" w:rsidTr="002C53EA">
        <w:trPr>
          <w:trHeight w:val="420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E967B0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E249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C383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13A2E"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C383C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400 </w:t>
            </w:r>
            <w:r w:rsidR="00E967B0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C383C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13A2E"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 w:rsidR="00E967B0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0 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0 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C383C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813A2E"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воспит</w:t>
            </w:r>
            <w:r w:rsidR="00E967B0">
              <w:rPr>
                <w:rFonts w:ascii="Times New Roman" w:eastAsia="Calibri" w:hAnsi="Times New Roman" w:cs="Times New Roman"/>
                <w:sz w:val="24"/>
                <w:szCs w:val="24"/>
              </w:rPr>
              <w:t>анников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E967B0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C383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3A2E"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E967B0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C383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813A2E"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100%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E967B0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C383C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B64364" w:rsidRDefault="008C383C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813A2E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F5BE1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13A2E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20626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813A2E" w:rsidRDefault="00E20626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813A2E" w:rsidRDefault="00E20626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B64364" w:rsidRDefault="008C383C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E20626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F5BE1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20626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E20626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813A2E" w:rsidRDefault="00E20626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813A2E" w:rsidRDefault="00E20626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B64364" w:rsidRDefault="00A57319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C383C">
              <w:rPr>
                <w:rFonts w:ascii="Times New Roman" w:eastAsia="Calibri" w:hAnsi="Times New Roman" w:cs="Times New Roman"/>
                <w:sz w:val="24"/>
                <w:szCs w:val="24"/>
              </w:rPr>
              <w:t>00 человек</w:t>
            </w:r>
          </w:p>
        </w:tc>
      </w:tr>
      <w:tr w:rsidR="00E20626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813A2E" w:rsidRDefault="00E20626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813A2E" w:rsidRDefault="00E20626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20626" w:rsidRPr="00B64364" w:rsidRDefault="00A57319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C383C">
              <w:rPr>
                <w:rFonts w:ascii="Times New Roman" w:eastAsia="Calibri" w:hAnsi="Times New Roman" w:cs="Times New Roman"/>
                <w:sz w:val="24"/>
                <w:szCs w:val="24"/>
              </w:rPr>
              <w:t>00 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B64364" w:rsidRDefault="008C383C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13A2E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педагог</w:t>
            </w:r>
            <w:r w:rsidR="00A57319">
              <w:rPr>
                <w:rFonts w:ascii="Times New Roman" w:eastAsia="Calibri" w:hAnsi="Times New Roman" w:cs="Times New Roman"/>
                <w:sz w:val="24"/>
                <w:szCs w:val="24"/>
              </w:rPr>
              <w:t>ических работников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B64364" w:rsidRDefault="004B3318" w:rsidP="008C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A57319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64364" w:rsidRPr="00B64364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0115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</w:t>
            </w:r>
          </w:p>
          <w:p w:rsidR="00813A2E" w:rsidRPr="00B64364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81 %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B6791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B64364" w:rsidRDefault="00B6791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13A2E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19%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64364" w:rsidRPr="00B64364" w:rsidRDefault="00B5069C" w:rsidP="00402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813A2E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813A2E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</w:p>
          <w:p w:rsidR="00813A2E" w:rsidRPr="00B64364" w:rsidRDefault="00B5069C" w:rsidP="00B50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  <w:r w:rsidR="00813A2E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B64364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B64364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5</w:t>
            </w:r>
            <w:r w:rsidR="00813A2E"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64364" w:rsidRPr="00B64364" w:rsidRDefault="00813A2E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069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/ </w:t>
            </w:r>
          </w:p>
          <w:p w:rsidR="00813A2E" w:rsidRPr="00B64364" w:rsidRDefault="00B5069C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13A2E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64364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Pr="00813A2E" w:rsidRDefault="00B64364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Default="00B64364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Pr="00B64364" w:rsidRDefault="00B5069C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B64364" w:rsidRPr="00B64364" w:rsidRDefault="00B5069C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64364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Default="00B64364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Default="00B64364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Pr="00B64364" w:rsidRDefault="00B5069C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 /</w:t>
            </w:r>
          </w:p>
          <w:p w:rsidR="00B64364" w:rsidRPr="00B64364" w:rsidRDefault="00B64364" w:rsidP="00B50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5069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64364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Default="00B64364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Default="00B64364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Pr="00B64364" w:rsidRDefault="00B5069C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 /</w:t>
            </w:r>
          </w:p>
          <w:p w:rsidR="00B64364" w:rsidRPr="00B64364" w:rsidRDefault="00B5069C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9%</w:t>
            </w:r>
          </w:p>
        </w:tc>
      </w:tr>
      <w:tr w:rsidR="00B64364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Default="00B64364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Default="00B64364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лет и более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64364" w:rsidRPr="00B64364" w:rsidRDefault="00B64364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506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 /</w:t>
            </w:r>
          </w:p>
          <w:p w:rsidR="00B64364" w:rsidRPr="00B64364" w:rsidRDefault="00B5069C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B64364" w:rsidRPr="00B6436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</w:t>
            </w:r>
            <w:r w:rsidR="00DE58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работников, возраст которых составляет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E967B0" w:rsidRDefault="00813A2E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E5892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25-29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ED35E4" w:rsidRDefault="00DE5892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человек/ </w:t>
            </w:r>
          </w:p>
          <w:p w:rsidR="00DE5892" w:rsidRPr="00ED35E4" w:rsidRDefault="00DE5892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</w:tr>
      <w:tr w:rsidR="00DE5892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30-34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ED35E4" w:rsidRDefault="00B5069C" w:rsidP="00B50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E5892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35-39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ED35E4" w:rsidRDefault="00B5069C" w:rsidP="00B50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E5892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40-44 года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ED35E4" w:rsidRDefault="00B5069C" w:rsidP="00B50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E5892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45-49 лет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ED35E4" w:rsidRDefault="00B5069C" w:rsidP="00B506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 w:rsidR="00BF0AD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E5892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50-54 года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038A" w:rsidRPr="00ED35E4" w:rsidRDefault="00DE5892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2 человек</w:t>
            </w:r>
            <w:r w:rsidR="00BF0AD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</w:p>
          <w:p w:rsidR="00DE5892" w:rsidRPr="00ED35E4" w:rsidRDefault="00F1038A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E5892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60-64 года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ED35E4" w:rsidRDefault="00DE5892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5892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892" w:rsidRPr="00813A2E" w:rsidRDefault="00DE5892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65 и более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1038A" w:rsidRPr="00ED35E4" w:rsidRDefault="00BF0AD4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</w:p>
          <w:p w:rsidR="00DE5892" w:rsidRPr="00ED35E4" w:rsidRDefault="00BF0AD4" w:rsidP="00B64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9,6</w:t>
            </w:r>
            <w:r w:rsidR="00DE5892"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ED35E4" w:rsidRDefault="00813A2E" w:rsidP="004C7B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BF0A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100 %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ED35E4" w:rsidRDefault="00813A2E" w:rsidP="002E30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F0A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человек/ 100 %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ED35E4" w:rsidRDefault="00813A2E" w:rsidP="00BF0A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F0AD4">
              <w:rPr>
                <w:rFonts w:ascii="Times New Roman" w:eastAsia="Calibri" w:hAnsi="Times New Roman" w:cs="Times New Roman"/>
                <w:sz w:val="24"/>
                <w:szCs w:val="24"/>
              </w:rPr>
              <w:t>1 человек/ 400</w:t>
            </w:r>
            <w:r w:rsidRPr="00ED35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DE5892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да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/нет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да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/нет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да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/нет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да/</w:t>
            </w: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да/</w:t>
            </w: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AD4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BF0AD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A100B9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7,3 кв. </w:t>
            </w:r>
            <w:r w:rsidR="00813A2E"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A100B9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220 кв. </w:t>
            </w:r>
            <w:r w:rsidR="00813A2E"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да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/нет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да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/нет</w:t>
            </w:r>
          </w:p>
        </w:tc>
      </w:tr>
      <w:tr w:rsidR="00813A2E" w:rsidRPr="00813A2E" w:rsidTr="002C53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813A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4C7B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2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813A2E" w:rsidRPr="00813A2E" w:rsidRDefault="00813A2E" w:rsidP="00E206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A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да</w:t>
            </w:r>
            <w:r w:rsidRPr="00813A2E">
              <w:rPr>
                <w:rFonts w:ascii="Times New Roman" w:eastAsia="Calibri" w:hAnsi="Times New Roman" w:cs="Times New Roman"/>
                <w:sz w:val="24"/>
                <w:szCs w:val="24"/>
              </w:rPr>
              <w:t>/нет</w:t>
            </w:r>
          </w:p>
        </w:tc>
      </w:tr>
    </w:tbl>
    <w:p w:rsidR="00813A2E" w:rsidRPr="00813A2E" w:rsidRDefault="00813A2E" w:rsidP="00813A2E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отчёта о результатах самообследования дошкольной образовательной организации обсуждено и принято педагогическим советом  МБДОУ «Детский сад №89 «Журавлёнок» </w:t>
      </w:r>
      <w:r w:rsidR="00E96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компенсирующего вида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Улан-Удэ».</w:t>
      </w:r>
    </w:p>
    <w:p w:rsidR="00813A2E" w:rsidRPr="00813A2E" w:rsidRDefault="00813A2E" w:rsidP="00813A2E">
      <w:pPr>
        <w:suppressLineNumber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A2E" w:rsidRPr="00813A2E" w:rsidRDefault="00813A2E" w:rsidP="00813A2E">
      <w:p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    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A2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Бальхаева Рита Кирилловна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3A2E" w:rsidRPr="00813A2E" w:rsidRDefault="00813A2E" w:rsidP="00813A2E">
      <w:pPr>
        <w:suppressLineNumber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(подпись)</w:t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(ФИО)</w:t>
      </w:r>
    </w:p>
    <w:p w:rsidR="00DF4CD8" w:rsidRDefault="00F83064" w:rsidP="00BF0AD4">
      <w:pPr>
        <w:suppressLineNumbers/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«____»_____________20</w:t>
      </w:r>
      <w:r w:rsidR="00E967B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813A2E" w:rsidRPr="0081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BF0AD4" w:rsidRPr="00813A2E">
        <w:rPr>
          <w:rFonts w:ascii="Times New Roman" w:eastAsia="Calibri" w:hAnsi="Times New Roman" w:cs="Times New Roman"/>
          <w:sz w:val="24"/>
        </w:rPr>
        <w:t xml:space="preserve"> </w:t>
      </w:r>
    </w:p>
    <w:sectPr w:rsidR="00DF4CD8" w:rsidSect="007635CE">
      <w:footerReference w:type="default" r:id="rId57"/>
      <w:pgSz w:w="11906" w:h="16838"/>
      <w:pgMar w:top="993" w:right="850" w:bottom="1134" w:left="709" w:header="0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204" w:rsidRDefault="00512204">
      <w:pPr>
        <w:spacing w:after="0" w:line="240" w:lineRule="auto"/>
      </w:pPr>
      <w:r>
        <w:separator/>
      </w:r>
    </w:p>
  </w:endnote>
  <w:endnote w:type="continuationSeparator" w:id="0">
    <w:p w:rsidR="00512204" w:rsidRDefault="0051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673100"/>
      <w:docPartObj>
        <w:docPartGallery w:val="Page Numbers (Bottom of Page)"/>
        <w:docPartUnique/>
      </w:docPartObj>
    </w:sdtPr>
    <w:sdtEndPr/>
    <w:sdtContent>
      <w:p w:rsidR="000E2494" w:rsidRDefault="000E2494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C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2494" w:rsidRDefault="000E249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204" w:rsidRDefault="00512204">
      <w:pPr>
        <w:spacing w:after="0" w:line="240" w:lineRule="auto"/>
      </w:pPr>
      <w:r>
        <w:separator/>
      </w:r>
    </w:p>
  </w:footnote>
  <w:footnote w:type="continuationSeparator" w:id="0">
    <w:p w:rsidR="00512204" w:rsidRDefault="00512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346F"/>
    <w:multiLevelType w:val="hybridMultilevel"/>
    <w:tmpl w:val="9992139E"/>
    <w:lvl w:ilvl="0" w:tplc="53623AE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021D39"/>
    <w:multiLevelType w:val="hybridMultilevel"/>
    <w:tmpl w:val="973A2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B537D"/>
    <w:multiLevelType w:val="hybridMultilevel"/>
    <w:tmpl w:val="64C4487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716A82"/>
    <w:multiLevelType w:val="hybridMultilevel"/>
    <w:tmpl w:val="18CCB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9343A"/>
    <w:multiLevelType w:val="hybridMultilevel"/>
    <w:tmpl w:val="98A0C40A"/>
    <w:lvl w:ilvl="0" w:tplc="2E3C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4B263B"/>
    <w:multiLevelType w:val="hybridMultilevel"/>
    <w:tmpl w:val="B180F7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4C4155"/>
    <w:multiLevelType w:val="hybridMultilevel"/>
    <w:tmpl w:val="156C58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0CE4F47"/>
    <w:multiLevelType w:val="hybridMultilevel"/>
    <w:tmpl w:val="16A4FEC2"/>
    <w:lvl w:ilvl="0" w:tplc="0419000D">
      <w:start w:val="1"/>
      <w:numFmt w:val="bullet"/>
      <w:lvlText w:val=""/>
      <w:lvlJc w:val="left"/>
      <w:pPr>
        <w:ind w:left="851" w:hanging="360"/>
      </w:pPr>
      <w:rPr>
        <w:rFonts w:ascii="Wingdings" w:hAnsi="Wingdings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05D6C"/>
    <w:multiLevelType w:val="hybridMultilevel"/>
    <w:tmpl w:val="3DCAC0C6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>
    <w:nsid w:val="16EF0E41"/>
    <w:multiLevelType w:val="hybridMultilevel"/>
    <w:tmpl w:val="FB9AF4BC"/>
    <w:lvl w:ilvl="0" w:tplc="3AF89E7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76929"/>
    <w:multiLevelType w:val="multilevel"/>
    <w:tmpl w:val="2DFED2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1">
    <w:nsid w:val="241D34DD"/>
    <w:multiLevelType w:val="hybridMultilevel"/>
    <w:tmpl w:val="B9464D34"/>
    <w:lvl w:ilvl="0" w:tplc="53623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9AE23C7"/>
    <w:multiLevelType w:val="hybridMultilevel"/>
    <w:tmpl w:val="A0181F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B7616D9"/>
    <w:multiLevelType w:val="hybridMultilevel"/>
    <w:tmpl w:val="662C3E5A"/>
    <w:lvl w:ilvl="0" w:tplc="7E18C5EA">
      <w:start w:val="1"/>
      <w:numFmt w:val="decimal"/>
      <w:lvlText w:val="%1."/>
      <w:lvlJc w:val="left"/>
      <w:pPr>
        <w:ind w:left="85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B694D"/>
    <w:multiLevelType w:val="hybridMultilevel"/>
    <w:tmpl w:val="A1D4B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43705"/>
    <w:multiLevelType w:val="hybridMultilevel"/>
    <w:tmpl w:val="0CB6F94C"/>
    <w:lvl w:ilvl="0" w:tplc="3AF89E7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D03900"/>
    <w:multiLevelType w:val="hybridMultilevel"/>
    <w:tmpl w:val="DDDE18E4"/>
    <w:lvl w:ilvl="0" w:tplc="3AF89E7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F5434A"/>
    <w:multiLevelType w:val="hybridMultilevel"/>
    <w:tmpl w:val="81204468"/>
    <w:lvl w:ilvl="0" w:tplc="2E3C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5C4FBA"/>
    <w:multiLevelType w:val="hybridMultilevel"/>
    <w:tmpl w:val="8FB6B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4467B2"/>
    <w:multiLevelType w:val="hybridMultilevel"/>
    <w:tmpl w:val="973A2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F46E4"/>
    <w:multiLevelType w:val="hybridMultilevel"/>
    <w:tmpl w:val="BE101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5615EA"/>
    <w:multiLevelType w:val="hybridMultilevel"/>
    <w:tmpl w:val="45FE8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E17A3"/>
    <w:multiLevelType w:val="hybridMultilevel"/>
    <w:tmpl w:val="2CE26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575A99"/>
    <w:multiLevelType w:val="hybridMultilevel"/>
    <w:tmpl w:val="D488EB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1CE10A8"/>
    <w:multiLevelType w:val="hybridMultilevel"/>
    <w:tmpl w:val="4664F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DA4496"/>
    <w:multiLevelType w:val="hybridMultilevel"/>
    <w:tmpl w:val="D77EA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A7488"/>
    <w:multiLevelType w:val="hybridMultilevel"/>
    <w:tmpl w:val="A8208184"/>
    <w:lvl w:ilvl="0" w:tplc="2E3C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7C6D99"/>
    <w:multiLevelType w:val="hybridMultilevel"/>
    <w:tmpl w:val="AC1EA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35EAB"/>
    <w:multiLevelType w:val="hybridMultilevel"/>
    <w:tmpl w:val="FE709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6365F3"/>
    <w:multiLevelType w:val="hybridMultilevel"/>
    <w:tmpl w:val="F00A5FF8"/>
    <w:lvl w:ilvl="0" w:tplc="3AF89E7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8C6941"/>
    <w:multiLevelType w:val="hybridMultilevel"/>
    <w:tmpl w:val="2438B998"/>
    <w:lvl w:ilvl="0" w:tplc="94562C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DF2FB1"/>
    <w:multiLevelType w:val="multilevel"/>
    <w:tmpl w:val="E47E3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>
    <w:nsid w:val="5B7E3371"/>
    <w:multiLevelType w:val="hybridMultilevel"/>
    <w:tmpl w:val="63E81EAA"/>
    <w:lvl w:ilvl="0" w:tplc="0419000D">
      <w:start w:val="1"/>
      <w:numFmt w:val="bullet"/>
      <w:lvlText w:val=""/>
      <w:lvlJc w:val="left"/>
      <w:pPr>
        <w:ind w:left="9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3">
    <w:nsid w:val="63DF213F"/>
    <w:multiLevelType w:val="hybridMultilevel"/>
    <w:tmpl w:val="2C287D80"/>
    <w:lvl w:ilvl="0" w:tplc="3AF89E72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7A90D91"/>
    <w:multiLevelType w:val="hybridMultilevel"/>
    <w:tmpl w:val="4F665B1A"/>
    <w:lvl w:ilvl="0" w:tplc="43C43058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C41118"/>
    <w:multiLevelType w:val="hybridMultilevel"/>
    <w:tmpl w:val="EBD038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414785"/>
    <w:multiLevelType w:val="hybridMultilevel"/>
    <w:tmpl w:val="D4A0B2CE"/>
    <w:lvl w:ilvl="0" w:tplc="0419000D">
      <w:start w:val="1"/>
      <w:numFmt w:val="bullet"/>
      <w:lvlText w:val=""/>
      <w:lvlJc w:val="left"/>
      <w:pPr>
        <w:ind w:left="9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7">
    <w:nsid w:val="6BC6697A"/>
    <w:multiLevelType w:val="hybridMultilevel"/>
    <w:tmpl w:val="A210B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310BE"/>
    <w:multiLevelType w:val="hybridMultilevel"/>
    <w:tmpl w:val="1B3AFC26"/>
    <w:lvl w:ilvl="0" w:tplc="3AF89E7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461B18"/>
    <w:multiLevelType w:val="hybridMultilevel"/>
    <w:tmpl w:val="D7508F2E"/>
    <w:lvl w:ilvl="0" w:tplc="7E18C5EA">
      <w:start w:val="1"/>
      <w:numFmt w:val="decimal"/>
      <w:lvlText w:val="%1."/>
      <w:lvlJc w:val="left"/>
      <w:pPr>
        <w:ind w:left="85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0">
    <w:nsid w:val="712E36D9"/>
    <w:multiLevelType w:val="hybridMultilevel"/>
    <w:tmpl w:val="780C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2F4CC2"/>
    <w:multiLevelType w:val="hybridMultilevel"/>
    <w:tmpl w:val="0890FDA6"/>
    <w:lvl w:ilvl="0" w:tplc="4C166A18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D6531"/>
    <w:multiLevelType w:val="hybridMultilevel"/>
    <w:tmpl w:val="9FD2B0B2"/>
    <w:lvl w:ilvl="0" w:tplc="3AF89E7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3753F3"/>
    <w:multiLevelType w:val="hybridMultilevel"/>
    <w:tmpl w:val="B41E5C82"/>
    <w:lvl w:ilvl="0" w:tplc="2E3C0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F0240A"/>
    <w:multiLevelType w:val="hybridMultilevel"/>
    <w:tmpl w:val="6F885772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5">
    <w:nsid w:val="7B7D4F7A"/>
    <w:multiLevelType w:val="hybridMultilevel"/>
    <w:tmpl w:val="01C06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D36813"/>
    <w:multiLevelType w:val="hybridMultilevel"/>
    <w:tmpl w:val="FDFC741C"/>
    <w:lvl w:ilvl="0" w:tplc="3AF89E72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E862F07"/>
    <w:multiLevelType w:val="hybridMultilevel"/>
    <w:tmpl w:val="C7F82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8"/>
  </w:num>
  <w:num w:numId="3">
    <w:abstractNumId w:val="31"/>
  </w:num>
  <w:num w:numId="4">
    <w:abstractNumId w:val="33"/>
  </w:num>
  <w:num w:numId="5">
    <w:abstractNumId w:val="34"/>
  </w:num>
  <w:num w:numId="6">
    <w:abstractNumId w:val="2"/>
  </w:num>
  <w:num w:numId="7">
    <w:abstractNumId w:val="45"/>
  </w:num>
  <w:num w:numId="8">
    <w:abstractNumId w:val="38"/>
  </w:num>
  <w:num w:numId="9">
    <w:abstractNumId w:val="29"/>
  </w:num>
  <w:num w:numId="10">
    <w:abstractNumId w:val="25"/>
  </w:num>
  <w:num w:numId="11">
    <w:abstractNumId w:val="46"/>
  </w:num>
  <w:num w:numId="12">
    <w:abstractNumId w:val="16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2"/>
  </w:num>
  <w:num w:numId="17">
    <w:abstractNumId w:val="9"/>
  </w:num>
  <w:num w:numId="18">
    <w:abstractNumId w:val="15"/>
  </w:num>
  <w:num w:numId="19">
    <w:abstractNumId w:val="12"/>
  </w:num>
  <w:num w:numId="20">
    <w:abstractNumId w:val="6"/>
  </w:num>
  <w:num w:numId="21">
    <w:abstractNumId w:val="23"/>
  </w:num>
  <w:num w:numId="22">
    <w:abstractNumId w:val="21"/>
  </w:num>
  <w:num w:numId="23">
    <w:abstractNumId w:val="20"/>
  </w:num>
  <w:num w:numId="24">
    <w:abstractNumId w:val="40"/>
  </w:num>
  <w:num w:numId="25">
    <w:abstractNumId w:val="44"/>
  </w:num>
  <w:num w:numId="26">
    <w:abstractNumId w:val="24"/>
  </w:num>
  <w:num w:numId="27">
    <w:abstractNumId w:val="37"/>
  </w:num>
  <w:num w:numId="28">
    <w:abstractNumId w:val="22"/>
  </w:num>
  <w:num w:numId="29">
    <w:abstractNumId w:val="28"/>
  </w:num>
  <w:num w:numId="30">
    <w:abstractNumId w:val="27"/>
  </w:num>
  <w:num w:numId="31">
    <w:abstractNumId w:val="14"/>
  </w:num>
  <w:num w:numId="32">
    <w:abstractNumId w:val="41"/>
  </w:num>
  <w:num w:numId="33">
    <w:abstractNumId w:val="36"/>
  </w:num>
  <w:num w:numId="34">
    <w:abstractNumId w:val="32"/>
  </w:num>
  <w:num w:numId="35">
    <w:abstractNumId w:val="47"/>
  </w:num>
  <w:num w:numId="36">
    <w:abstractNumId w:val="3"/>
  </w:num>
  <w:num w:numId="37">
    <w:abstractNumId w:val="5"/>
  </w:num>
  <w:num w:numId="38">
    <w:abstractNumId w:val="7"/>
  </w:num>
  <w:num w:numId="39">
    <w:abstractNumId w:val="13"/>
  </w:num>
  <w:num w:numId="40">
    <w:abstractNumId w:val="39"/>
  </w:num>
  <w:num w:numId="41">
    <w:abstractNumId w:val="8"/>
  </w:num>
  <w:num w:numId="42">
    <w:abstractNumId w:val="11"/>
  </w:num>
  <w:num w:numId="43">
    <w:abstractNumId w:val="0"/>
  </w:num>
  <w:num w:numId="44">
    <w:abstractNumId w:val="1"/>
  </w:num>
  <w:num w:numId="45">
    <w:abstractNumId w:val="19"/>
  </w:num>
  <w:num w:numId="46">
    <w:abstractNumId w:val="30"/>
  </w:num>
  <w:num w:numId="47">
    <w:abstractNumId w:val="10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A2E"/>
    <w:rsid w:val="00003547"/>
    <w:rsid w:val="00017C38"/>
    <w:rsid w:val="000363D0"/>
    <w:rsid w:val="00052526"/>
    <w:rsid w:val="000530D1"/>
    <w:rsid w:val="00077DAB"/>
    <w:rsid w:val="00087BD3"/>
    <w:rsid w:val="000A3F6A"/>
    <w:rsid w:val="000A67CE"/>
    <w:rsid w:val="000A7F61"/>
    <w:rsid w:val="000E03F4"/>
    <w:rsid w:val="000E2494"/>
    <w:rsid w:val="000F5BE1"/>
    <w:rsid w:val="001158C5"/>
    <w:rsid w:val="00122239"/>
    <w:rsid w:val="0015519D"/>
    <w:rsid w:val="00161ABC"/>
    <w:rsid w:val="001830D8"/>
    <w:rsid w:val="00194D9D"/>
    <w:rsid w:val="001A5FAF"/>
    <w:rsid w:val="001F11D6"/>
    <w:rsid w:val="0024087C"/>
    <w:rsid w:val="002409A2"/>
    <w:rsid w:val="00256EA2"/>
    <w:rsid w:val="002C53EA"/>
    <w:rsid w:val="002D17A1"/>
    <w:rsid w:val="002D1C16"/>
    <w:rsid w:val="002D4382"/>
    <w:rsid w:val="002D6B0C"/>
    <w:rsid w:val="002E301F"/>
    <w:rsid w:val="00343130"/>
    <w:rsid w:val="003824CA"/>
    <w:rsid w:val="003861DF"/>
    <w:rsid w:val="003A4BF0"/>
    <w:rsid w:val="003C2A25"/>
    <w:rsid w:val="004023A6"/>
    <w:rsid w:val="004209E4"/>
    <w:rsid w:val="004758B4"/>
    <w:rsid w:val="00475C52"/>
    <w:rsid w:val="00487938"/>
    <w:rsid w:val="00490443"/>
    <w:rsid w:val="00493FD0"/>
    <w:rsid w:val="004A5704"/>
    <w:rsid w:val="004A63AA"/>
    <w:rsid w:val="004B3318"/>
    <w:rsid w:val="004B5903"/>
    <w:rsid w:val="004C7BC5"/>
    <w:rsid w:val="004D31A5"/>
    <w:rsid w:val="004D6089"/>
    <w:rsid w:val="004E34A8"/>
    <w:rsid w:val="00510848"/>
    <w:rsid w:val="00512204"/>
    <w:rsid w:val="00581E23"/>
    <w:rsid w:val="00587BB7"/>
    <w:rsid w:val="005949C7"/>
    <w:rsid w:val="005B282A"/>
    <w:rsid w:val="005B682C"/>
    <w:rsid w:val="005D788A"/>
    <w:rsid w:val="005E5D83"/>
    <w:rsid w:val="005F51DC"/>
    <w:rsid w:val="006234B5"/>
    <w:rsid w:val="00630C0B"/>
    <w:rsid w:val="006464DD"/>
    <w:rsid w:val="0067711D"/>
    <w:rsid w:val="00687BD5"/>
    <w:rsid w:val="006934AC"/>
    <w:rsid w:val="006A11AC"/>
    <w:rsid w:val="006B4FFF"/>
    <w:rsid w:val="006D528F"/>
    <w:rsid w:val="006E0D59"/>
    <w:rsid w:val="006E5DFE"/>
    <w:rsid w:val="006F6E19"/>
    <w:rsid w:val="00733B02"/>
    <w:rsid w:val="007407FE"/>
    <w:rsid w:val="0074406A"/>
    <w:rsid w:val="007635CE"/>
    <w:rsid w:val="00776942"/>
    <w:rsid w:val="00781D72"/>
    <w:rsid w:val="007820B5"/>
    <w:rsid w:val="007E273B"/>
    <w:rsid w:val="007F2979"/>
    <w:rsid w:val="007F6380"/>
    <w:rsid w:val="008039DB"/>
    <w:rsid w:val="00813A2E"/>
    <w:rsid w:val="00842767"/>
    <w:rsid w:val="008649C2"/>
    <w:rsid w:val="00880F85"/>
    <w:rsid w:val="00891B21"/>
    <w:rsid w:val="008A759C"/>
    <w:rsid w:val="008C0AFE"/>
    <w:rsid w:val="008C383C"/>
    <w:rsid w:val="008D230D"/>
    <w:rsid w:val="008E221E"/>
    <w:rsid w:val="008E6FB5"/>
    <w:rsid w:val="009238B5"/>
    <w:rsid w:val="00930950"/>
    <w:rsid w:val="00940BFD"/>
    <w:rsid w:val="0098228E"/>
    <w:rsid w:val="009857EE"/>
    <w:rsid w:val="009937B6"/>
    <w:rsid w:val="009A64E2"/>
    <w:rsid w:val="009C78FB"/>
    <w:rsid w:val="00A100B9"/>
    <w:rsid w:val="00A37722"/>
    <w:rsid w:val="00A57319"/>
    <w:rsid w:val="00A70C4B"/>
    <w:rsid w:val="00A73ADF"/>
    <w:rsid w:val="00AA1DF5"/>
    <w:rsid w:val="00AA4096"/>
    <w:rsid w:val="00AA6FE6"/>
    <w:rsid w:val="00AE3181"/>
    <w:rsid w:val="00AE5EE8"/>
    <w:rsid w:val="00B0115D"/>
    <w:rsid w:val="00B12FE5"/>
    <w:rsid w:val="00B5069C"/>
    <w:rsid w:val="00B570AC"/>
    <w:rsid w:val="00B64364"/>
    <w:rsid w:val="00B65570"/>
    <w:rsid w:val="00B6791E"/>
    <w:rsid w:val="00B73D41"/>
    <w:rsid w:val="00BA1466"/>
    <w:rsid w:val="00BA747D"/>
    <w:rsid w:val="00BB150E"/>
    <w:rsid w:val="00BB7073"/>
    <w:rsid w:val="00BF0AD4"/>
    <w:rsid w:val="00BF3806"/>
    <w:rsid w:val="00C14701"/>
    <w:rsid w:val="00C22D43"/>
    <w:rsid w:val="00C3466B"/>
    <w:rsid w:val="00C41BF0"/>
    <w:rsid w:val="00C55E4A"/>
    <w:rsid w:val="00C63B1D"/>
    <w:rsid w:val="00C74E3F"/>
    <w:rsid w:val="00C93AB8"/>
    <w:rsid w:val="00C93DB9"/>
    <w:rsid w:val="00CA052D"/>
    <w:rsid w:val="00D07F70"/>
    <w:rsid w:val="00D5408A"/>
    <w:rsid w:val="00D936CB"/>
    <w:rsid w:val="00DB5FB0"/>
    <w:rsid w:val="00DC1F78"/>
    <w:rsid w:val="00DC3FEB"/>
    <w:rsid w:val="00DD6106"/>
    <w:rsid w:val="00DE0460"/>
    <w:rsid w:val="00DE5892"/>
    <w:rsid w:val="00DF4CD8"/>
    <w:rsid w:val="00E03165"/>
    <w:rsid w:val="00E20626"/>
    <w:rsid w:val="00E27C51"/>
    <w:rsid w:val="00E30E92"/>
    <w:rsid w:val="00E42C80"/>
    <w:rsid w:val="00E44BA2"/>
    <w:rsid w:val="00E52BE8"/>
    <w:rsid w:val="00E82251"/>
    <w:rsid w:val="00E947A4"/>
    <w:rsid w:val="00E967B0"/>
    <w:rsid w:val="00EA517C"/>
    <w:rsid w:val="00EA6BAC"/>
    <w:rsid w:val="00ED1D1E"/>
    <w:rsid w:val="00ED35E4"/>
    <w:rsid w:val="00EF3C97"/>
    <w:rsid w:val="00F1038A"/>
    <w:rsid w:val="00F83064"/>
    <w:rsid w:val="00FC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3A2E"/>
  </w:style>
  <w:style w:type="paragraph" w:styleId="a3">
    <w:name w:val="Balloon Text"/>
    <w:basedOn w:val="a"/>
    <w:link w:val="a4"/>
    <w:uiPriority w:val="99"/>
    <w:semiHidden/>
    <w:unhideWhenUsed/>
    <w:rsid w:val="00813A2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2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1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813A2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813A2E"/>
  </w:style>
  <w:style w:type="paragraph" w:customStyle="1" w:styleId="10">
    <w:name w:val="Обычный 1"/>
    <w:basedOn w:val="a"/>
    <w:link w:val="11"/>
    <w:uiPriority w:val="99"/>
    <w:rsid w:val="00813A2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бычный 1 Знак1"/>
    <w:basedOn w:val="a0"/>
    <w:link w:val="10"/>
    <w:uiPriority w:val="99"/>
    <w:locked/>
    <w:rsid w:val="00813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813A2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66">
    <w:name w:val="Font Style66"/>
    <w:uiPriority w:val="99"/>
    <w:rsid w:val="00813A2E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uiPriority w:val="99"/>
    <w:rsid w:val="00813A2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813A2E"/>
  </w:style>
  <w:style w:type="paragraph" w:styleId="a9">
    <w:name w:val="Normal (Web)"/>
    <w:basedOn w:val="a"/>
    <w:uiPriority w:val="99"/>
    <w:unhideWhenUsed/>
    <w:rsid w:val="0081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13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13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13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13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agline">
    <w:name w:val="msotagline"/>
    <w:rsid w:val="00813A2E"/>
    <w:pPr>
      <w:spacing w:after="0" w:line="268" w:lineRule="auto"/>
      <w:jc w:val="center"/>
    </w:pPr>
    <w:rPr>
      <w:rFonts w:ascii="Arial" w:eastAsia="Times New Roman" w:hAnsi="Arial" w:cs="Arial"/>
      <w:color w:val="000000"/>
      <w:kern w:val="28"/>
      <w:sz w:val="23"/>
      <w:szCs w:val="23"/>
      <w:lang w:eastAsia="ru-RU"/>
    </w:rPr>
  </w:style>
  <w:style w:type="character" w:styleId="ae">
    <w:name w:val="Hyperlink"/>
    <w:basedOn w:val="a0"/>
    <w:uiPriority w:val="99"/>
    <w:unhideWhenUsed/>
    <w:rsid w:val="00813A2E"/>
    <w:rPr>
      <w:color w:val="0000FF"/>
      <w:u w:val="single"/>
    </w:rPr>
  </w:style>
  <w:style w:type="table" w:customStyle="1" w:styleId="6">
    <w:name w:val="Сетка таблицы6"/>
    <w:basedOn w:val="a1"/>
    <w:uiPriority w:val="59"/>
    <w:rsid w:val="0081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qFormat/>
    <w:rsid w:val="00813A2E"/>
    <w:rPr>
      <w:i/>
      <w:iCs/>
    </w:rPr>
  </w:style>
  <w:style w:type="paragraph" w:customStyle="1" w:styleId="c17">
    <w:name w:val="c17"/>
    <w:basedOn w:val="a"/>
    <w:rsid w:val="0081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3A2E"/>
  </w:style>
  <w:style w:type="character" w:customStyle="1" w:styleId="dropdown-user-namefirst-letter">
    <w:name w:val="dropdown-user-name__first-letter"/>
    <w:basedOn w:val="a0"/>
    <w:rsid w:val="00E82251"/>
  </w:style>
  <w:style w:type="table" w:customStyle="1" w:styleId="4">
    <w:name w:val="Сетка таблицы4"/>
    <w:basedOn w:val="a1"/>
    <w:next w:val="a5"/>
    <w:uiPriority w:val="59"/>
    <w:rsid w:val="00C74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13A2E"/>
  </w:style>
  <w:style w:type="paragraph" w:styleId="a3">
    <w:name w:val="Balloon Text"/>
    <w:basedOn w:val="a"/>
    <w:link w:val="a4"/>
    <w:uiPriority w:val="99"/>
    <w:semiHidden/>
    <w:unhideWhenUsed/>
    <w:rsid w:val="00813A2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2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1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813A2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813A2E"/>
  </w:style>
  <w:style w:type="paragraph" w:customStyle="1" w:styleId="10">
    <w:name w:val="Обычный 1"/>
    <w:basedOn w:val="a"/>
    <w:link w:val="11"/>
    <w:uiPriority w:val="99"/>
    <w:rsid w:val="00813A2E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бычный 1 Знак1"/>
    <w:basedOn w:val="a0"/>
    <w:link w:val="10"/>
    <w:uiPriority w:val="99"/>
    <w:locked/>
    <w:rsid w:val="00813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813A2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66">
    <w:name w:val="Font Style66"/>
    <w:uiPriority w:val="99"/>
    <w:rsid w:val="00813A2E"/>
    <w:rPr>
      <w:rFonts w:ascii="Times New Roman" w:hAnsi="Times New Roman" w:cs="Times New Roman"/>
      <w:sz w:val="22"/>
      <w:szCs w:val="22"/>
    </w:rPr>
  </w:style>
  <w:style w:type="character" w:customStyle="1" w:styleId="FontStyle74">
    <w:name w:val="Font Style74"/>
    <w:uiPriority w:val="99"/>
    <w:rsid w:val="00813A2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813A2E"/>
  </w:style>
  <w:style w:type="paragraph" w:styleId="a9">
    <w:name w:val="Normal (Web)"/>
    <w:basedOn w:val="a"/>
    <w:uiPriority w:val="99"/>
    <w:unhideWhenUsed/>
    <w:rsid w:val="0081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13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13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13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13A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agline">
    <w:name w:val="msotagline"/>
    <w:rsid w:val="00813A2E"/>
    <w:pPr>
      <w:spacing w:after="0" w:line="268" w:lineRule="auto"/>
      <w:jc w:val="center"/>
    </w:pPr>
    <w:rPr>
      <w:rFonts w:ascii="Arial" w:eastAsia="Times New Roman" w:hAnsi="Arial" w:cs="Arial"/>
      <w:color w:val="000000"/>
      <w:kern w:val="28"/>
      <w:sz w:val="23"/>
      <w:szCs w:val="23"/>
      <w:lang w:eastAsia="ru-RU"/>
    </w:rPr>
  </w:style>
  <w:style w:type="character" w:styleId="ae">
    <w:name w:val="Hyperlink"/>
    <w:basedOn w:val="a0"/>
    <w:uiPriority w:val="99"/>
    <w:unhideWhenUsed/>
    <w:rsid w:val="00813A2E"/>
    <w:rPr>
      <w:color w:val="0000FF"/>
      <w:u w:val="single"/>
    </w:rPr>
  </w:style>
  <w:style w:type="table" w:customStyle="1" w:styleId="6">
    <w:name w:val="Сетка таблицы6"/>
    <w:basedOn w:val="a1"/>
    <w:uiPriority w:val="59"/>
    <w:rsid w:val="0081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Emphasis"/>
    <w:qFormat/>
    <w:rsid w:val="00813A2E"/>
    <w:rPr>
      <w:i/>
      <w:iCs/>
    </w:rPr>
  </w:style>
  <w:style w:type="paragraph" w:customStyle="1" w:styleId="c17">
    <w:name w:val="c17"/>
    <w:basedOn w:val="a"/>
    <w:rsid w:val="0081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3A2E"/>
  </w:style>
  <w:style w:type="character" w:customStyle="1" w:styleId="dropdown-user-namefirst-letter">
    <w:name w:val="dropdown-user-name__first-letter"/>
    <w:basedOn w:val="a0"/>
    <w:rsid w:val="00E82251"/>
  </w:style>
  <w:style w:type="table" w:customStyle="1" w:styleId="4">
    <w:name w:val="Сетка таблицы4"/>
    <w:basedOn w:val="a1"/>
    <w:next w:val="a5"/>
    <w:uiPriority w:val="59"/>
    <w:rsid w:val="00C74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7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hyperlink" Target="https://bur-89-zh.tvoysadik.ru/upload/tsbur_89_zh_new/images/big/65/06/6506d99bbd956c4510b2fd9711af088d.jpg" TargetMode="External"/><Relationship Id="rId39" Type="http://schemas.openxmlformats.org/officeDocument/2006/relationships/hyperlink" Target="https://bur-89-zh.tvoysadik.ru/upload/tsbur_89_zh_new/images/big/2e/55/2e55303cfe8e2a31acecc5877de46670.jpg" TargetMode="External"/><Relationship Id="rId21" Type="http://schemas.microsoft.com/office/2007/relationships/diagramDrawing" Target="diagrams/drawing2.xml"/><Relationship Id="rId34" Type="http://schemas.openxmlformats.org/officeDocument/2006/relationships/hyperlink" Target="https://bur-89-zh.tvoysadik.ru/upload/tsbur_89_zh_new/images/big/11/57/1157518f1ad20aa4b8cee57eb4ed4a26.jpeg" TargetMode="External"/><Relationship Id="rId42" Type="http://schemas.openxmlformats.org/officeDocument/2006/relationships/hyperlink" Target="https://bur-89-zh.tvoysadik.ru/upload/tsbur_89_zh_new/images/big/a3/1e/a31e855dc24fd0a9dfe2e5b0f5d3ea70.jpg" TargetMode="External"/><Relationship Id="rId47" Type="http://schemas.openxmlformats.org/officeDocument/2006/relationships/hyperlink" Target="https://bur-89-zh.tvoysadik.ru/upload/tsbur_89_zh_new/images/big/78/2d/782d890b8a0733c9c9d003fe62b91997.jpeg" TargetMode="External"/><Relationship Id="rId50" Type="http://schemas.openxmlformats.org/officeDocument/2006/relationships/hyperlink" Target="https://bur-89-zh.tvoysadik.ru/upload/tsbur_89_zh_new/images/big/cf/83/cf8372661d0dd232e8911ab8da1154fe.jpeg" TargetMode="External"/><Relationship Id="rId55" Type="http://schemas.openxmlformats.org/officeDocument/2006/relationships/hyperlink" Target="https://bur-89-zh.tvoysadik.ru/news-svc/item?id=611149&amp;lang=ru&amp;type=news&amp;site_type=school" TargetMode="Externa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hyperlink" Target="https://bur-89-zh.tvoysadik.ru/upload/tsbur_89_zh_new/images/big/f4/ce/f4cef2c8a642fed5126491382657e6b2.jpg" TargetMode="External"/><Relationship Id="rId33" Type="http://schemas.openxmlformats.org/officeDocument/2006/relationships/hyperlink" Target="https://bur-89-zh.tvoysadik.ru/news-svc/item?id=302360&amp;lang=ru&amp;type=news&amp;site_type=school" TargetMode="External"/><Relationship Id="rId38" Type="http://schemas.openxmlformats.org/officeDocument/2006/relationships/hyperlink" Target="https://bur-89-zh.tvoysadik.ru/upload/tsbur_89_zh_new/images/big/e0/0a/e00a093ec4775302dc224fdf7e4db892.jpeg" TargetMode="External"/><Relationship Id="rId46" Type="http://schemas.openxmlformats.org/officeDocument/2006/relationships/hyperlink" Target="https://bur-89-zh.tvoysadik.ru/upload/tsbur_89_zh_new/images/big/83/bd/83bd81905356f6bb8964cb83d873d17b.jpg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hyperlink" Target="https://bur-89-zh.tvoysadik.ru/upload/tsbur_89_zh_new/images/big/05/fc/05fc9ccedcbec08447d9f2c86331342b.jpeg" TargetMode="External"/><Relationship Id="rId41" Type="http://schemas.openxmlformats.org/officeDocument/2006/relationships/hyperlink" Target="https://bur-89-zh.tvoysadik.ru/upload/tsbur_89_zh_new/images/big/f7/20/f720f930ac74917d82e2310af2919240.jpg" TargetMode="External"/><Relationship Id="rId54" Type="http://schemas.openxmlformats.org/officeDocument/2006/relationships/hyperlink" Target="https://bur-89-zh.tvoysadik.ru/upload/tsbur_89_zh_new/images/big/5d/0a/5d0ace5e562c7b8be9adc84d08a15965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_89@govrb.ru" TargetMode="External"/><Relationship Id="rId24" Type="http://schemas.openxmlformats.org/officeDocument/2006/relationships/hyperlink" Target="https://bur-89-zh.tvoysadik.ru/upload/tsbur_89_zh_new/images/big/94/d9/94d9955a9c1246b6c0abcc4d592dbe3c.jpg" TargetMode="External"/><Relationship Id="rId32" Type="http://schemas.openxmlformats.org/officeDocument/2006/relationships/hyperlink" Target="https://bur-89-zh.tvoysadik.ru/upload/tsbur_89_zh_new/images/big/6f/42/6f42a23859f2e4ce9fbb98a79c669ac9.jpg" TargetMode="External"/><Relationship Id="rId37" Type="http://schemas.openxmlformats.org/officeDocument/2006/relationships/hyperlink" Target="https://bur-89-zh.tvoysadik.ru/upload/tsbur_89_zh_new/images/big/6d/b6/6db6447d99a788d2e33fd763c1db3b75.jpg" TargetMode="External"/><Relationship Id="rId40" Type="http://schemas.openxmlformats.org/officeDocument/2006/relationships/hyperlink" Target="https://bur-89-zh.tvoysadik.ru/file/download?id=6161" TargetMode="External"/><Relationship Id="rId45" Type="http://schemas.openxmlformats.org/officeDocument/2006/relationships/hyperlink" Target="https://bur-89-zh.tvoysadik.ru/upload/tsbur_89_zh_new/images/big/2b/d0/2bd067b618c87e4a3fb606efec853dfa.jpg" TargetMode="External"/><Relationship Id="rId53" Type="http://schemas.openxmlformats.org/officeDocument/2006/relationships/hyperlink" Target="https://bur-89-zh.tvoysadik.ru/upload/tsbur_89_zh_new/images/big/5d/0a/5d0ace5e562c7b8be9adc84d08a15965.jpg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hyperlink" Target="https://bur-89-zh.tvoysadik.ru/upload/tsbur_89_zh_new/images/big/13/d8/13d856b0be580ddaf3c1397a491f29f4.jpg" TargetMode="External"/><Relationship Id="rId28" Type="http://schemas.openxmlformats.org/officeDocument/2006/relationships/hyperlink" Target="https://bur-89-zh.tvoysadik.ru/upload/tsbur_89_zh_new/images/big/00/9f/009f8d1bce43697e710f181c04003b5c.jpeg" TargetMode="External"/><Relationship Id="rId36" Type="http://schemas.openxmlformats.org/officeDocument/2006/relationships/hyperlink" Target="https://bur-89-zh.tvoysadik.ru/upload/tsbur_89_zh_new/images/big/c1/9d/c19d09f51bc07c247c8fc29db2eb0f5a.jpeg" TargetMode="External"/><Relationship Id="rId49" Type="http://schemas.openxmlformats.org/officeDocument/2006/relationships/hyperlink" Target="https://bur-89-zh.tvoysadik.ru/upload/tsbur_89_zh_new/images/big/a2/07/a2073d55dbc6ee4957dd7ad429b06e17.jpeg" TargetMode="External"/><Relationship Id="rId57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diagramQuickStyle" Target="diagrams/quickStyle2.xml"/><Relationship Id="rId31" Type="http://schemas.openxmlformats.org/officeDocument/2006/relationships/hyperlink" Target="https://bur-89-zh.tvoysadik.ru/?section_id=708" TargetMode="External"/><Relationship Id="rId44" Type="http://schemas.openxmlformats.org/officeDocument/2006/relationships/hyperlink" Target="https://bur-89-zh.tvoysadik.ru/news-svc/item?id=265530&amp;lang=ru&amp;type=news&amp;site_type=school" TargetMode="External"/><Relationship Id="rId52" Type="http://schemas.openxmlformats.org/officeDocument/2006/relationships/hyperlink" Target="https://bur-89-zh.tvoysadik.ru/upload/tsbur_89_zh_new/images/big/13/80/1380cdf313562fa052e3117bd44ed574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QuickStyle" Target="diagrams/quickStyle1.xml"/><Relationship Id="rId22" Type="http://schemas.openxmlformats.org/officeDocument/2006/relationships/hyperlink" Target="https://bur-89-zh.tvoysadik.ru/upload/tsbur_89_zh_new/images/big/74/cb/74cb94e45319322b5f9457a321487783.jpeg" TargetMode="External"/><Relationship Id="rId27" Type="http://schemas.openxmlformats.org/officeDocument/2006/relationships/hyperlink" Target="https://bur-89-zh.tvoysadik.ru/upload/tsbur_89_zh_new/images/big/8c/8c/8c8ceeebe0e216d335ea5cf3924cfcbb.jpg" TargetMode="External"/><Relationship Id="rId30" Type="http://schemas.openxmlformats.org/officeDocument/2006/relationships/hyperlink" Target="https://bur-89-zh.tvoysadik.ru/upload/tsbur_89_zh_new/images/big/73/9f/739f660322b017e4c3200df7855822c3.jpeg" TargetMode="External"/><Relationship Id="rId35" Type="http://schemas.openxmlformats.org/officeDocument/2006/relationships/hyperlink" Target="https://bur-89-zh.tvoysadik.ru/upload/tsbur_89_zh_new/images/big/68/f6/68f69718fa294d3478909be3fd261eb4.jpg" TargetMode="External"/><Relationship Id="rId43" Type="http://schemas.openxmlformats.org/officeDocument/2006/relationships/hyperlink" Target="https://bur-89-zh.tvoysadik.ru/upload/tsbur_89_zh_new/images/big/03/3e/033e255a78c49ce60ab5c7c2a7c1eeaa.jpeg" TargetMode="External"/><Relationship Id="rId48" Type="http://schemas.openxmlformats.org/officeDocument/2006/relationships/hyperlink" Target="https://bur-89-zh.tvoysadik.ru/upload/tsbur_89_zh_new/images/big/c8/30/c830a4bd886999bcdcd5795786b002f7.jpg" TargetMode="External"/><Relationship Id="rId56" Type="http://schemas.openxmlformats.org/officeDocument/2006/relationships/hyperlink" Target="https://bur-89-zh.tvoysadik.ru/upload/tsbur_89_zh_new/images/big/1a/ca/1aca13c5e7a430b19e508f3339782bf3.jpeg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bur-89-zh.tvoysadik.ru/upload/tsbur_89_zh_new/images/big/b3/97/b397f08ac89410e19348b00b0d75156a.jpg" TargetMode="Externa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0F3163-BB66-4E47-90B9-1AC2CD951B09}" type="doc">
      <dgm:prSet loTypeId="urn:microsoft.com/office/officeart/2005/8/layout/hierarchy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46DF1FD6-28DA-485E-B7A5-8EC0CE033AAE}">
      <dgm:prSet phldrT="[Текст]" custT="1"/>
      <dgm:spPr>
        <a:xfrm>
          <a:off x="2548612" y="346725"/>
          <a:ext cx="1158431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4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Заведующий </a:t>
          </a:r>
        </a:p>
      </dgm:t>
    </dgm:pt>
    <dgm:pt modelId="{88ED28EA-2FD1-4B46-8398-42320C04B8A4}" type="parTrans" cxnId="{A86C6D04-587D-49D9-AE49-66AA1853F6C3}">
      <dgm:prSet/>
      <dgm:spPr/>
      <dgm:t>
        <a:bodyPr/>
        <a:lstStyle/>
        <a:p>
          <a:endParaRPr lang="ru-RU"/>
        </a:p>
      </dgm:t>
    </dgm:pt>
    <dgm:pt modelId="{F66D5094-17F9-4AFE-8BA0-284B16D13553}" type="sibTrans" cxnId="{A86C6D04-587D-49D9-AE49-66AA1853F6C3}">
      <dgm:prSet/>
      <dgm:spPr/>
      <dgm:t>
        <a:bodyPr/>
        <a:lstStyle/>
        <a:p>
          <a:endParaRPr lang="ru-RU"/>
        </a:p>
      </dgm:t>
    </dgm:pt>
    <dgm:pt modelId="{A7CFD178-B86F-4EA7-849A-145EDD989F09}">
      <dgm:prSet phldrT="[Текст]" custT="1"/>
      <dgm:spPr>
        <a:xfrm>
          <a:off x="97614" y="1121495"/>
          <a:ext cx="1944664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4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Старший</a:t>
          </a:r>
          <a:r>
            <a:rPr lang="ru-RU" sz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ru-RU" sz="14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воспитатель</a:t>
          </a:r>
        </a:p>
      </dgm:t>
    </dgm:pt>
    <dgm:pt modelId="{EB8BA8BE-BA3C-4688-9C50-556462DF4DE8}" type="parTrans" cxnId="{55C30CAC-E35C-4E73-9ABF-85E450CEEF33}">
      <dgm:prSet/>
      <dgm:spPr>
        <a:xfrm>
          <a:off x="976964" y="789783"/>
          <a:ext cx="2057881" cy="243379"/>
        </a:xfr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78EECA1E-FEA0-4311-A60B-14719ED2BA06}" type="sibTrans" cxnId="{55C30CAC-E35C-4E73-9ABF-85E450CEEF33}">
      <dgm:prSet/>
      <dgm:spPr/>
      <dgm:t>
        <a:bodyPr/>
        <a:lstStyle/>
        <a:p>
          <a:endParaRPr lang="ru-RU"/>
        </a:p>
      </dgm:t>
    </dgm:pt>
    <dgm:pt modelId="{E098D807-47BF-418C-8F8B-899B5B926247}">
      <dgm:prSet phldrT="[Текст]" custT="1"/>
      <dgm:spPr>
        <a:xfrm>
          <a:off x="140128" y="1896266"/>
          <a:ext cx="836835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Воспитатели</a:t>
          </a:r>
        </a:p>
      </dgm:t>
    </dgm:pt>
    <dgm:pt modelId="{B4385F4D-7CB6-45FC-A6E1-506F52AF1F07}" type="parTrans" cxnId="{F4BB2F82-2CA1-4E54-A8EB-A7F9B25133A0}">
      <dgm:prSet/>
      <dgm:spPr>
        <a:xfrm>
          <a:off x="465565" y="1564554"/>
          <a:ext cx="511399" cy="243379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348F49E-86F2-46A4-9A20-60CE49DFADD1}" type="sibTrans" cxnId="{F4BB2F82-2CA1-4E54-A8EB-A7F9B25133A0}">
      <dgm:prSet/>
      <dgm:spPr/>
      <dgm:t>
        <a:bodyPr/>
        <a:lstStyle/>
        <a:p>
          <a:endParaRPr lang="ru-RU"/>
        </a:p>
      </dgm:t>
    </dgm:pt>
    <dgm:pt modelId="{2E42AC55-45F4-4661-91ED-967FDC920768}">
      <dgm:prSet phldrT="[Текст]" custT="1"/>
      <dgm:spPr>
        <a:xfrm>
          <a:off x="1162928" y="1896266"/>
          <a:ext cx="836835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Педагоги</a:t>
          </a:r>
        </a:p>
      </dgm:t>
    </dgm:pt>
    <dgm:pt modelId="{8F0AD3FF-0FC9-41A6-BFC5-A88BF8711D83}" type="parTrans" cxnId="{EA3CBB40-1593-4F62-87A8-0A3971B28B3D}">
      <dgm:prSet/>
      <dgm:spPr>
        <a:xfrm>
          <a:off x="976964" y="1564554"/>
          <a:ext cx="511399" cy="243379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0D227C2-F2D6-4141-9122-CA9EBCA22303}" type="sibTrans" cxnId="{EA3CBB40-1593-4F62-87A8-0A3971B28B3D}">
      <dgm:prSet/>
      <dgm:spPr/>
      <dgm:t>
        <a:bodyPr/>
        <a:lstStyle/>
        <a:p>
          <a:endParaRPr lang="ru-RU"/>
        </a:p>
      </dgm:t>
    </dgm:pt>
    <dgm:pt modelId="{5A1CCB94-301B-4E18-95FC-4C548991969A}">
      <dgm:prSet phldrT="[Текст]" custT="1"/>
      <dgm:spPr>
        <a:xfrm>
          <a:off x="5320466" y="1896266"/>
          <a:ext cx="836835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Ослуживающий персонал</a:t>
          </a:r>
        </a:p>
      </dgm:t>
    </dgm:pt>
    <dgm:pt modelId="{AC5EFBBE-12E7-40F9-87A0-29F339B7E07F}" type="parTrans" cxnId="{364A9AD9-CCB7-4768-8286-51018B77F75A}">
      <dgm:prSet/>
      <dgm:spPr>
        <a:xfrm>
          <a:off x="5134503" y="1564554"/>
          <a:ext cx="511399" cy="243379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E434FDCC-FDD5-482A-BDFC-6E537A8E4B1C}" type="sibTrans" cxnId="{364A9AD9-CCB7-4768-8286-51018B77F75A}">
      <dgm:prSet/>
      <dgm:spPr/>
      <dgm:t>
        <a:bodyPr/>
        <a:lstStyle/>
        <a:p>
          <a:endParaRPr lang="ru-RU"/>
        </a:p>
      </dgm:t>
    </dgm:pt>
    <dgm:pt modelId="{A0E7A882-276B-4EFD-886B-8224CAC62BDB}">
      <dgm:prSet phldrT="[Текст]" custT="1"/>
      <dgm:spPr>
        <a:xfrm>
          <a:off x="4296927" y="1121495"/>
          <a:ext cx="1861114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4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Заместитель заведующего по АХЧ</a:t>
          </a:r>
        </a:p>
      </dgm:t>
    </dgm:pt>
    <dgm:pt modelId="{C70B338D-9A01-480B-8ECF-E231F384E5EA}" type="parTrans" cxnId="{BE800F21-5C6E-478E-BC01-9F69B5E8A53C}">
      <dgm:prSet/>
      <dgm:spPr>
        <a:xfrm>
          <a:off x="3034846" y="789783"/>
          <a:ext cx="2099656" cy="243379"/>
        </a:xfr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C05A13B-F1D7-42E6-B4CA-E3C8520A95C4}" type="sibTrans" cxnId="{BE800F21-5C6E-478E-BC01-9F69B5E8A53C}">
      <dgm:prSet/>
      <dgm:spPr/>
      <dgm:t>
        <a:bodyPr/>
        <a:lstStyle/>
        <a:p>
          <a:endParaRPr lang="ru-RU"/>
        </a:p>
      </dgm:t>
    </dgm:pt>
    <dgm:pt modelId="{F1B65A1A-B84F-4A79-80F7-F1B14E481CC7}">
      <dgm:prSet phldrT="[Текст]" custT="1"/>
      <dgm:spPr>
        <a:xfrm>
          <a:off x="2239785" y="1896266"/>
          <a:ext cx="836835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Руководитель МО</a:t>
          </a:r>
        </a:p>
      </dgm:t>
    </dgm:pt>
    <dgm:pt modelId="{922B2F3E-0975-4C4F-864E-D6A843AF6B01}" type="parTrans" cxnId="{A4C6FF25-2828-4BD6-8D70-3223F3320E85}">
      <dgm:prSet/>
      <dgm:spPr>
        <a:xfrm>
          <a:off x="2565221" y="1564554"/>
          <a:ext cx="511399" cy="243379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F5EA996-BC04-48F7-A171-48FFFD054FA3}" type="sibTrans" cxnId="{A4C6FF25-2828-4BD6-8D70-3223F3320E85}">
      <dgm:prSet/>
      <dgm:spPr/>
      <dgm:t>
        <a:bodyPr/>
        <a:lstStyle/>
        <a:p>
          <a:endParaRPr lang="ru-RU"/>
        </a:p>
      </dgm:t>
    </dgm:pt>
    <dgm:pt modelId="{4453618A-D21F-4942-9F5F-771E0F3B75CB}">
      <dgm:prSet phldrT="[Текст]" custT="1"/>
      <dgm:spPr>
        <a:xfrm>
          <a:off x="3262584" y="1896266"/>
          <a:ext cx="836835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Педагоги </a:t>
          </a:r>
        </a:p>
      </dgm:t>
    </dgm:pt>
    <dgm:pt modelId="{1496A26F-BAB8-4457-9FB2-81D61A382414}" type="parTrans" cxnId="{344DFACB-4F99-4DF6-96DC-0A180D841BDA}">
      <dgm:prSet/>
      <dgm:spPr>
        <a:xfrm>
          <a:off x="3076621" y="1564554"/>
          <a:ext cx="511399" cy="243379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4E638CEA-D2C3-426A-B6DA-D1E69B425DD5}" type="sibTrans" cxnId="{344DFACB-4F99-4DF6-96DC-0A180D841BDA}">
      <dgm:prSet/>
      <dgm:spPr/>
      <dgm:t>
        <a:bodyPr/>
        <a:lstStyle/>
        <a:p>
          <a:endParaRPr lang="ru-RU"/>
        </a:p>
      </dgm:t>
    </dgm:pt>
    <dgm:pt modelId="{1AD7ABA4-65BB-40EF-AB97-CBC63C4210DD}">
      <dgm:prSet phldrT="[Текст]" custT="1"/>
      <dgm:spPr>
        <a:xfrm>
          <a:off x="4297667" y="1896266"/>
          <a:ext cx="836835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Младшие воспитатели</a:t>
          </a:r>
        </a:p>
      </dgm:t>
    </dgm:pt>
    <dgm:pt modelId="{1BA32580-511F-401E-B560-D2394FFEA4DC}" type="parTrans" cxnId="{65950CBF-E645-4171-874D-7D83063A546D}">
      <dgm:prSet/>
      <dgm:spPr>
        <a:xfrm>
          <a:off x="4623103" y="1564554"/>
          <a:ext cx="511399" cy="243379"/>
        </a:xfr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E91B3850-80E3-44C8-ABE9-037555AD90DD}" type="sibTrans" cxnId="{65950CBF-E645-4171-874D-7D83063A546D}">
      <dgm:prSet/>
      <dgm:spPr/>
      <dgm:t>
        <a:bodyPr/>
        <a:lstStyle/>
        <a:p>
          <a:endParaRPr lang="ru-RU"/>
        </a:p>
      </dgm:t>
    </dgm:pt>
    <dgm:pt modelId="{3E32B9AE-CC54-4746-A565-430E2306274F}">
      <dgm:prSet phldrT="[Текст]" custT="1"/>
      <dgm:spPr>
        <a:xfrm>
          <a:off x="2228242" y="1121495"/>
          <a:ext cx="1882721" cy="53139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4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Старший воспитатель</a:t>
          </a:r>
        </a:p>
      </dgm:t>
    </dgm:pt>
    <dgm:pt modelId="{1AEA5D90-F3DB-41E9-97ED-D340FB47FDDD}" type="sibTrans" cxnId="{1B9BEBC5-252F-419B-B3C0-4E90FE70110F}">
      <dgm:prSet/>
      <dgm:spPr/>
      <dgm:t>
        <a:bodyPr/>
        <a:lstStyle/>
        <a:p>
          <a:endParaRPr lang="ru-RU"/>
        </a:p>
      </dgm:t>
    </dgm:pt>
    <dgm:pt modelId="{AA7980F4-EE5D-4324-9BE7-B4EB00A47311}" type="parTrans" cxnId="{1B9BEBC5-252F-419B-B3C0-4E90FE70110F}">
      <dgm:prSet/>
      <dgm:spPr>
        <a:xfrm>
          <a:off x="2989126" y="789783"/>
          <a:ext cx="91440" cy="243379"/>
        </a:xfr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F17B6A94-B8DB-48FC-93A5-E6E4D629B6D9}" type="pres">
      <dgm:prSet presAssocID="{360F3163-BB66-4E47-90B9-1AC2CD951B09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D952FC2-22B8-42BF-A84D-C70F6A568D63}" type="pres">
      <dgm:prSet presAssocID="{46DF1FD6-28DA-485E-B7A5-8EC0CE033AAE}" presName="hierRoot1" presStyleCnt="0"/>
      <dgm:spPr/>
      <dgm:t>
        <a:bodyPr/>
        <a:lstStyle/>
        <a:p>
          <a:endParaRPr lang="ru-RU"/>
        </a:p>
      </dgm:t>
    </dgm:pt>
    <dgm:pt modelId="{36B90992-D585-428D-9191-E3EBBD48EBBF}" type="pres">
      <dgm:prSet presAssocID="{46DF1FD6-28DA-485E-B7A5-8EC0CE033AAE}" presName="composite" presStyleCnt="0"/>
      <dgm:spPr/>
      <dgm:t>
        <a:bodyPr/>
        <a:lstStyle/>
        <a:p>
          <a:endParaRPr lang="ru-RU"/>
        </a:p>
      </dgm:t>
    </dgm:pt>
    <dgm:pt modelId="{BA2727A4-D542-424D-ACE7-08E4C28F6F68}" type="pres">
      <dgm:prSet presAssocID="{46DF1FD6-28DA-485E-B7A5-8EC0CE033AAE}" presName="background" presStyleLbl="node0" presStyleIdx="0" presStyleCnt="1"/>
      <dgm:spPr>
        <a:xfrm>
          <a:off x="2455630" y="258392"/>
          <a:ext cx="1158431" cy="531390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8B59FF0-F450-4A53-B5C3-2775ACC7F75F}" type="pres">
      <dgm:prSet presAssocID="{46DF1FD6-28DA-485E-B7A5-8EC0CE033AAE}" presName="text" presStyleLbl="fgAcc0" presStyleIdx="0" presStyleCnt="1" custScaleX="13843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8DDC4512-D1BC-46A4-AF11-E61073B36796}" type="pres">
      <dgm:prSet presAssocID="{46DF1FD6-28DA-485E-B7A5-8EC0CE033AAE}" presName="hierChild2" presStyleCnt="0"/>
      <dgm:spPr/>
      <dgm:t>
        <a:bodyPr/>
        <a:lstStyle/>
        <a:p>
          <a:endParaRPr lang="ru-RU"/>
        </a:p>
      </dgm:t>
    </dgm:pt>
    <dgm:pt modelId="{B600AED8-A3EB-46EB-A3A8-3C86E7020B3A}" type="pres">
      <dgm:prSet presAssocID="{EB8BA8BE-BA3C-4688-9C50-556462DF4DE8}" presName="Name10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2057881" y="0"/>
              </a:moveTo>
              <a:lnTo>
                <a:pt x="2057881" y="165856"/>
              </a:lnTo>
              <a:lnTo>
                <a:pt x="0" y="165856"/>
              </a:lnTo>
              <a:lnTo>
                <a:pt x="0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C3E2C65-FD88-40DB-B140-DE8A9E31373E}" type="pres">
      <dgm:prSet presAssocID="{A7CFD178-B86F-4EA7-849A-145EDD989F09}" presName="hierRoot2" presStyleCnt="0"/>
      <dgm:spPr/>
      <dgm:t>
        <a:bodyPr/>
        <a:lstStyle/>
        <a:p>
          <a:endParaRPr lang="ru-RU"/>
        </a:p>
      </dgm:t>
    </dgm:pt>
    <dgm:pt modelId="{A45F6989-FAB8-4722-ACF9-90594ABF9DC0}" type="pres">
      <dgm:prSet presAssocID="{A7CFD178-B86F-4EA7-849A-145EDD989F09}" presName="composite2" presStyleCnt="0"/>
      <dgm:spPr/>
      <dgm:t>
        <a:bodyPr/>
        <a:lstStyle/>
        <a:p>
          <a:endParaRPr lang="ru-RU"/>
        </a:p>
      </dgm:t>
    </dgm:pt>
    <dgm:pt modelId="{335E1B42-255B-4A0F-AAB4-BAE61B07CF8E}" type="pres">
      <dgm:prSet presAssocID="{A7CFD178-B86F-4EA7-849A-145EDD989F09}" presName="background2" presStyleLbl="node2" presStyleIdx="0" presStyleCnt="3"/>
      <dgm:spPr>
        <a:xfrm>
          <a:off x="4632" y="1033163"/>
          <a:ext cx="1944664" cy="531390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1947162-2E62-417E-BAB1-7D63643B2EE6}" type="pres">
      <dgm:prSet presAssocID="{A7CFD178-B86F-4EA7-849A-145EDD989F09}" presName="text2" presStyleLbl="fgAcc2" presStyleIdx="0" presStyleCnt="3" custScaleX="23238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61AED2D-420E-4EA9-8CF1-23282D72CF76}" type="pres">
      <dgm:prSet presAssocID="{A7CFD178-B86F-4EA7-849A-145EDD989F09}" presName="hierChild3" presStyleCnt="0"/>
      <dgm:spPr/>
      <dgm:t>
        <a:bodyPr/>
        <a:lstStyle/>
        <a:p>
          <a:endParaRPr lang="ru-RU"/>
        </a:p>
      </dgm:t>
    </dgm:pt>
    <dgm:pt modelId="{F5B7D4A6-3EA6-4F04-B82B-F0B7AC83FBBD}" type="pres">
      <dgm:prSet presAssocID="{B4385F4D-7CB6-45FC-A6E1-506F52AF1F07}" presName="Name17" presStyleLbl="parChTrans1D3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511399" y="0"/>
              </a:moveTo>
              <a:lnTo>
                <a:pt x="511399" y="165856"/>
              </a:lnTo>
              <a:lnTo>
                <a:pt x="0" y="165856"/>
              </a:lnTo>
              <a:lnTo>
                <a:pt x="0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16EA754-EA08-481A-93A5-BC9D055B675E}" type="pres">
      <dgm:prSet presAssocID="{E098D807-47BF-418C-8F8B-899B5B926247}" presName="hierRoot3" presStyleCnt="0"/>
      <dgm:spPr/>
      <dgm:t>
        <a:bodyPr/>
        <a:lstStyle/>
        <a:p>
          <a:endParaRPr lang="ru-RU"/>
        </a:p>
      </dgm:t>
    </dgm:pt>
    <dgm:pt modelId="{D43F3323-E330-41C7-9B4E-46A639A64925}" type="pres">
      <dgm:prSet presAssocID="{E098D807-47BF-418C-8F8B-899B5B926247}" presName="composite3" presStyleCnt="0"/>
      <dgm:spPr/>
      <dgm:t>
        <a:bodyPr/>
        <a:lstStyle/>
        <a:p>
          <a:endParaRPr lang="ru-RU"/>
        </a:p>
      </dgm:t>
    </dgm:pt>
    <dgm:pt modelId="{E5CD91DE-6BCA-45BD-B475-303BB0081987}" type="pres">
      <dgm:prSet presAssocID="{E098D807-47BF-418C-8F8B-899B5B926247}" presName="background3" presStyleLbl="node3" presStyleIdx="0" presStyleCnt="6"/>
      <dgm:spPr>
        <a:xfrm>
          <a:off x="47147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2738E924-78DB-4116-942E-70C303CF3AD6}" type="pres">
      <dgm:prSet presAssocID="{E098D807-47BF-418C-8F8B-899B5B926247}" presName="text3" presStyleLbl="fgAcc3" presStyleIdx="0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B8487BA-6D85-453B-87AD-6F7973407DE1}" type="pres">
      <dgm:prSet presAssocID="{E098D807-47BF-418C-8F8B-899B5B926247}" presName="hierChild4" presStyleCnt="0"/>
      <dgm:spPr/>
      <dgm:t>
        <a:bodyPr/>
        <a:lstStyle/>
        <a:p>
          <a:endParaRPr lang="ru-RU"/>
        </a:p>
      </dgm:t>
    </dgm:pt>
    <dgm:pt modelId="{0E6ECE87-3C97-4283-A223-BA35AC046715}" type="pres">
      <dgm:prSet presAssocID="{8F0AD3FF-0FC9-41A6-BFC5-A88BF8711D83}" presName="Name17" presStyleLbl="parChTrans1D3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856"/>
              </a:lnTo>
              <a:lnTo>
                <a:pt x="511399" y="165856"/>
              </a:lnTo>
              <a:lnTo>
                <a:pt x="511399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772E223-FFBF-42C5-AD6A-4AC91B56BA07}" type="pres">
      <dgm:prSet presAssocID="{2E42AC55-45F4-4661-91ED-967FDC920768}" presName="hierRoot3" presStyleCnt="0"/>
      <dgm:spPr/>
      <dgm:t>
        <a:bodyPr/>
        <a:lstStyle/>
        <a:p>
          <a:endParaRPr lang="ru-RU"/>
        </a:p>
      </dgm:t>
    </dgm:pt>
    <dgm:pt modelId="{CC35357C-F51F-4C5F-B3A3-87C24BD2D758}" type="pres">
      <dgm:prSet presAssocID="{2E42AC55-45F4-4661-91ED-967FDC920768}" presName="composite3" presStyleCnt="0"/>
      <dgm:spPr/>
      <dgm:t>
        <a:bodyPr/>
        <a:lstStyle/>
        <a:p>
          <a:endParaRPr lang="ru-RU"/>
        </a:p>
      </dgm:t>
    </dgm:pt>
    <dgm:pt modelId="{F60966FC-DAB8-4C51-9772-1BE8EF29EF82}" type="pres">
      <dgm:prSet presAssocID="{2E42AC55-45F4-4661-91ED-967FDC920768}" presName="background3" presStyleLbl="node3" presStyleIdx="1" presStyleCnt="6"/>
      <dgm:spPr>
        <a:xfrm>
          <a:off x="1069946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CB5EACF8-0CB6-47BF-857E-C8D2880A9309}" type="pres">
      <dgm:prSet presAssocID="{2E42AC55-45F4-4661-91ED-967FDC920768}" presName="text3" presStyleLbl="fgAcc3" presStyleIdx="1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779AD02-2E08-465F-AD15-D4FE0713D1C0}" type="pres">
      <dgm:prSet presAssocID="{2E42AC55-45F4-4661-91ED-967FDC920768}" presName="hierChild4" presStyleCnt="0"/>
      <dgm:spPr/>
      <dgm:t>
        <a:bodyPr/>
        <a:lstStyle/>
        <a:p>
          <a:endParaRPr lang="ru-RU"/>
        </a:p>
      </dgm:t>
    </dgm:pt>
    <dgm:pt modelId="{9C7F4CB2-4BFB-4EEA-8F51-A84CA6839070}" type="pres">
      <dgm:prSet presAssocID="{AA7980F4-EE5D-4324-9BE7-B4EB00A47311}" presName="Name10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5856"/>
              </a:lnTo>
              <a:lnTo>
                <a:pt x="87494" y="165856"/>
              </a:lnTo>
              <a:lnTo>
                <a:pt x="87494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4DEEE83-00FD-4A0E-B720-E72D4E3094B2}" type="pres">
      <dgm:prSet presAssocID="{3E32B9AE-CC54-4746-A565-430E2306274F}" presName="hierRoot2" presStyleCnt="0"/>
      <dgm:spPr/>
      <dgm:t>
        <a:bodyPr/>
        <a:lstStyle/>
        <a:p>
          <a:endParaRPr lang="ru-RU"/>
        </a:p>
      </dgm:t>
    </dgm:pt>
    <dgm:pt modelId="{3BA4007D-9215-41C2-8D59-7C1FF5C4F722}" type="pres">
      <dgm:prSet presAssocID="{3E32B9AE-CC54-4746-A565-430E2306274F}" presName="composite2" presStyleCnt="0"/>
      <dgm:spPr/>
      <dgm:t>
        <a:bodyPr/>
        <a:lstStyle/>
        <a:p>
          <a:endParaRPr lang="ru-RU"/>
        </a:p>
      </dgm:t>
    </dgm:pt>
    <dgm:pt modelId="{1818C04D-4DAA-4979-AB19-97D0426EE01D}" type="pres">
      <dgm:prSet presAssocID="{3E32B9AE-CC54-4746-A565-430E2306274F}" presName="background2" presStyleLbl="node2" presStyleIdx="1" presStyleCnt="3"/>
      <dgm:spPr>
        <a:xfrm>
          <a:off x="2135260" y="1033163"/>
          <a:ext cx="1882721" cy="531390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8D6F721-8B30-43A1-9AC7-958BB271653F}" type="pres">
      <dgm:prSet presAssocID="{3E32B9AE-CC54-4746-A565-430E2306274F}" presName="text2" presStyleLbl="fgAcc2" presStyleIdx="1" presStyleCnt="3" custScaleX="224981" custLinFactNeighborX="3214" custLinFactNeighborY="168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D856BDFB-573F-4628-B7C0-DFE6D9DCD5CA}" type="pres">
      <dgm:prSet presAssocID="{3E32B9AE-CC54-4746-A565-430E2306274F}" presName="hierChild3" presStyleCnt="0"/>
      <dgm:spPr/>
      <dgm:t>
        <a:bodyPr/>
        <a:lstStyle/>
        <a:p>
          <a:endParaRPr lang="ru-RU"/>
        </a:p>
      </dgm:t>
    </dgm:pt>
    <dgm:pt modelId="{66324188-05C4-40AF-A5F9-F9A777646C05}" type="pres">
      <dgm:prSet presAssocID="{922B2F3E-0975-4C4F-864E-D6A843AF6B01}" presName="Name17" presStyleLbl="parChTrans1D3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511399" y="0"/>
              </a:moveTo>
              <a:lnTo>
                <a:pt x="511399" y="165856"/>
              </a:lnTo>
              <a:lnTo>
                <a:pt x="0" y="165856"/>
              </a:lnTo>
              <a:lnTo>
                <a:pt x="0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6BDA740-E684-443E-8430-36E2B50D7114}" type="pres">
      <dgm:prSet presAssocID="{F1B65A1A-B84F-4A79-80F7-F1B14E481CC7}" presName="hierRoot3" presStyleCnt="0"/>
      <dgm:spPr/>
      <dgm:t>
        <a:bodyPr/>
        <a:lstStyle/>
        <a:p>
          <a:endParaRPr lang="ru-RU"/>
        </a:p>
      </dgm:t>
    </dgm:pt>
    <dgm:pt modelId="{F21B8696-497D-4E9E-B9AE-857CE2B5E694}" type="pres">
      <dgm:prSet presAssocID="{F1B65A1A-B84F-4A79-80F7-F1B14E481CC7}" presName="composite3" presStyleCnt="0"/>
      <dgm:spPr/>
      <dgm:t>
        <a:bodyPr/>
        <a:lstStyle/>
        <a:p>
          <a:endParaRPr lang="ru-RU"/>
        </a:p>
      </dgm:t>
    </dgm:pt>
    <dgm:pt modelId="{1070FB84-8098-432C-8B1B-8F41D4EEDB7D}" type="pres">
      <dgm:prSet presAssocID="{F1B65A1A-B84F-4A79-80F7-F1B14E481CC7}" presName="background3" presStyleLbl="node3" presStyleIdx="2" presStyleCnt="6"/>
      <dgm:spPr>
        <a:xfrm>
          <a:off x="2146803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E19214E-6B49-4DB2-A846-F89688F2FD68}" type="pres">
      <dgm:prSet presAssocID="{F1B65A1A-B84F-4A79-80F7-F1B14E481CC7}" presName="text3" presStyleLbl="fgAcc3" presStyleIdx="2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60B4581-9BE2-4CAC-82C8-60EFC068A8A3}" type="pres">
      <dgm:prSet presAssocID="{F1B65A1A-B84F-4A79-80F7-F1B14E481CC7}" presName="hierChild4" presStyleCnt="0"/>
      <dgm:spPr/>
      <dgm:t>
        <a:bodyPr/>
        <a:lstStyle/>
        <a:p>
          <a:endParaRPr lang="ru-RU"/>
        </a:p>
      </dgm:t>
    </dgm:pt>
    <dgm:pt modelId="{DC66BBDE-9A6E-4277-AE5E-778008715C12}" type="pres">
      <dgm:prSet presAssocID="{1496A26F-BAB8-4457-9FB2-81D61A382414}" presName="Name17" presStyleLbl="parChTrans1D3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856"/>
              </a:lnTo>
              <a:lnTo>
                <a:pt x="511399" y="165856"/>
              </a:lnTo>
              <a:lnTo>
                <a:pt x="511399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5AB2A4F-6535-4EB7-96C6-D73BEFB9245E}" type="pres">
      <dgm:prSet presAssocID="{4453618A-D21F-4942-9F5F-771E0F3B75CB}" presName="hierRoot3" presStyleCnt="0"/>
      <dgm:spPr/>
      <dgm:t>
        <a:bodyPr/>
        <a:lstStyle/>
        <a:p>
          <a:endParaRPr lang="ru-RU"/>
        </a:p>
      </dgm:t>
    </dgm:pt>
    <dgm:pt modelId="{7E908FDE-F9E8-4B8C-A63E-CB0DC0DC6B50}" type="pres">
      <dgm:prSet presAssocID="{4453618A-D21F-4942-9F5F-771E0F3B75CB}" presName="composite3" presStyleCnt="0"/>
      <dgm:spPr/>
      <dgm:t>
        <a:bodyPr/>
        <a:lstStyle/>
        <a:p>
          <a:endParaRPr lang="ru-RU"/>
        </a:p>
      </dgm:t>
    </dgm:pt>
    <dgm:pt modelId="{566F54A8-F0F3-42CE-8712-1A3B35866EE4}" type="pres">
      <dgm:prSet presAssocID="{4453618A-D21F-4942-9F5F-771E0F3B75CB}" presName="background3" presStyleLbl="node3" presStyleIdx="3" presStyleCnt="6"/>
      <dgm:spPr>
        <a:xfrm>
          <a:off x="3169603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618EAF6-9C28-4E0E-97C2-CA5044050C06}" type="pres">
      <dgm:prSet presAssocID="{4453618A-D21F-4942-9F5F-771E0F3B75CB}" presName="text3" presStyleLbl="fgAcc3" presStyleIdx="3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CFF5976-6E72-42AF-BB58-D532A7502F19}" type="pres">
      <dgm:prSet presAssocID="{4453618A-D21F-4942-9F5F-771E0F3B75CB}" presName="hierChild4" presStyleCnt="0"/>
      <dgm:spPr/>
      <dgm:t>
        <a:bodyPr/>
        <a:lstStyle/>
        <a:p>
          <a:endParaRPr lang="ru-RU"/>
        </a:p>
      </dgm:t>
    </dgm:pt>
    <dgm:pt modelId="{DD128BDE-306C-43D0-B26F-138222EAAFF6}" type="pres">
      <dgm:prSet presAssocID="{C70B338D-9A01-480B-8ECF-E231F384E5EA}" presName="Name10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856"/>
              </a:lnTo>
              <a:lnTo>
                <a:pt x="2099656" y="165856"/>
              </a:lnTo>
              <a:lnTo>
                <a:pt x="2099656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0EDDA4A9-EC92-410E-B012-755CD61B75F1}" type="pres">
      <dgm:prSet presAssocID="{A0E7A882-276B-4EFD-886B-8224CAC62BDB}" presName="hierRoot2" presStyleCnt="0"/>
      <dgm:spPr/>
      <dgm:t>
        <a:bodyPr/>
        <a:lstStyle/>
        <a:p>
          <a:endParaRPr lang="ru-RU"/>
        </a:p>
      </dgm:t>
    </dgm:pt>
    <dgm:pt modelId="{356CDF2E-99D9-4C92-84D9-743BD1237354}" type="pres">
      <dgm:prSet presAssocID="{A0E7A882-276B-4EFD-886B-8224CAC62BDB}" presName="composite2" presStyleCnt="0"/>
      <dgm:spPr/>
      <dgm:t>
        <a:bodyPr/>
        <a:lstStyle/>
        <a:p>
          <a:endParaRPr lang="ru-RU"/>
        </a:p>
      </dgm:t>
    </dgm:pt>
    <dgm:pt modelId="{31BB9BE0-00C1-47AD-80CB-B9689BF1B0D7}" type="pres">
      <dgm:prSet presAssocID="{A0E7A882-276B-4EFD-886B-8224CAC62BDB}" presName="background2" presStyleLbl="node2" presStyleIdx="2" presStyleCnt="3"/>
      <dgm:spPr>
        <a:xfrm>
          <a:off x="4203945" y="1033163"/>
          <a:ext cx="1861114" cy="531390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E5728AFD-BF3F-4237-B2FE-B997246C6333}" type="pres">
      <dgm:prSet presAssocID="{A0E7A882-276B-4EFD-886B-8224CAC62BDB}" presName="text2" presStyleLbl="fgAcc2" presStyleIdx="2" presStyleCnt="3" custScaleX="22239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3741F27-C233-460E-B9D5-F912FE2B06A0}" type="pres">
      <dgm:prSet presAssocID="{A0E7A882-276B-4EFD-886B-8224CAC62BDB}" presName="hierChild3" presStyleCnt="0"/>
      <dgm:spPr/>
      <dgm:t>
        <a:bodyPr/>
        <a:lstStyle/>
        <a:p>
          <a:endParaRPr lang="ru-RU"/>
        </a:p>
      </dgm:t>
    </dgm:pt>
    <dgm:pt modelId="{00DC8C0A-4213-488B-993B-9C2F2D27B5D2}" type="pres">
      <dgm:prSet presAssocID="{1BA32580-511F-401E-B560-D2394FFEA4DC}" presName="Name17" presStyleLbl="parChTrans1D3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511399" y="0"/>
              </a:moveTo>
              <a:lnTo>
                <a:pt x="511399" y="165856"/>
              </a:lnTo>
              <a:lnTo>
                <a:pt x="0" y="165856"/>
              </a:lnTo>
              <a:lnTo>
                <a:pt x="0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C38C9DF-14D5-4EBC-BEF9-068B71F6A5A7}" type="pres">
      <dgm:prSet presAssocID="{1AD7ABA4-65BB-40EF-AB97-CBC63C4210DD}" presName="hierRoot3" presStyleCnt="0"/>
      <dgm:spPr/>
      <dgm:t>
        <a:bodyPr/>
        <a:lstStyle/>
        <a:p>
          <a:endParaRPr lang="ru-RU"/>
        </a:p>
      </dgm:t>
    </dgm:pt>
    <dgm:pt modelId="{14ABA1A2-1287-4197-B455-571CE81ED40C}" type="pres">
      <dgm:prSet presAssocID="{1AD7ABA4-65BB-40EF-AB97-CBC63C4210DD}" presName="composite3" presStyleCnt="0"/>
      <dgm:spPr/>
      <dgm:t>
        <a:bodyPr/>
        <a:lstStyle/>
        <a:p>
          <a:endParaRPr lang="ru-RU"/>
        </a:p>
      </dgm:t>
    </dgm:pt>
    <dgm:pt modelId="{10BAD20E-0002-4D16-A073-736B2CDADA13}" type="pres">
      <dgm:prSet presAssocID="{1AD7ABA4-65BB-40EF-AB97-CBC63C4210DD}" presName="background3" presStyleLbl="node3" presStyleIdx="4" presStyleCnt="6"/>
      <dgm:spPr>
        <a:xfrm>
          <a:off x="4204685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3CD76257-59F2-47A6-B993-8B5CE65474C4}" type="pres">
      <dgm:prSet presAssocID="{1AD7ABA4-65BB-40EF-AB97-CBC63C4210DD}" presName="text3" presStyleLbl="fgAcc3" presStyleIdx="4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D01C1061-AB35-49FA-A26A-F4BB2EB2F0AF}" type="pres">
      <dgm:prSet presAssocID="{1AD7ABA4-65BB-40EF-AB97-CBC63C4210DD}" presName="hierChild4" presStyleCnt="0"/>
      <dgm:spPr/>
      <dgm:t>
        <a:bodyPr/>
        <a:lstStyle/>
        <a:p>
          <a:endParaRPr lang="ru-RU"/>
        </a:p>
      </dgm:t>
    </dgm:pt>
    <dgm:pt modelId="{C95C3DFF-87FB-4D82-B17C-766964389CC5}" type="pres">
      <dgm:prSet presAssocID="{AC5EFBBE-12E7-40F9-87A0-29F339B7E07F}" presName="Name17" presStyleLbl="parChTrans1D3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856"/>
              </a:lnTo>
              <a:lnTo>
                <a:pt x="511399" y="165856"/>
              </a:lnTo>
              <a:lnTo>
                <a:pt x="511399" y="243379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60730244-BE00-45FE-B138-4960633D9995}" type="pres">
      <dgm:prSet presAssocID="{5A1CCB94-301B-4E18-95FC-4C548991969A}" presName="hierRoot3" presStyleCnt="0"/>
      <dgm:spPr/>
      <dgm:t>
        <a:bodyPr/>
        <a:lstStyle/>
        <a:p>
          <a:endParaRPr lang="ru-RU"/>
        </a:p>
      </dgm:t>
    </dgm:pt>
    <dgm:pt modelId="{3C7EA07D-95C3-4DA8-AB51-A850A1F7B120}" type="pres">
      <dgm:prSet presAssocID="{5A1CCB94-301B-4E18-95FC-4C548991969A}" presName="composite3" presStyleCnt="0"/>
      <dgm:spPr/>
      <dgm:t>
        <a:bodyPr/>
        <a:lstStyle/>
        <a:p>
          <a:endParaRPr lang="ru-RU"/>
        </a:p>
      </dgm:t>
    </dgm:pt>
    <dgm:pt modelId="{E6B98D49-FC84-43C6-8C59-7AF8A7F307A8}" type="pres">
      <dgm:prSet presAssocID="{5A1CCB94-301B-4E18-95FC-4C548991969A}" presName="background3" presStyleLbl="node3" presStyleIdx="5" presStyleCnt="6"/>
      <dgm:spPr>
        <a:xfrm>
          <a:off x="5227484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BDB3B6C3-8991-4998-ADE1-365B2F53F2C5}" type="pres">
      <dgm:prSet presAssocID="{5A1CCB94-301B-4E18-95FC-4C548991969A}" presName="text3" presStyleLbl="fgAcc3" presStyleIdx="5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CE64C58-30B7-4DD2-AD28-D131374F6146}" type="pres">
      <dgm:prSet presAssocID="{5A1CCB94-301B-4E18-95FC-4C548991969A}" presName="hierChild4" presStyleCnt="0"/>
      <dgm:spPr/>
      <dgm:t>
        <a:bodyPr/>
        <a:lstStyle/>
        <a:p>
          <a:endParaRPr lang="ru-RU"/>
        </a:p>
      </dgm:t>
    </dgm:pt>
  </dgm:ptLst>
  <dgm:cxnLst>
    <dgm:cxn modelId="{3C4D680C-01E0-4A4E-AC47-73C4AD715B46}" type="presOf" srcId="{A0E7A882-276B-4EFD-886B-8224CAC62BDB}" destId="{E5728AFD-BF3F-4237-B2FE-B997246C6333}" srcOrd="0" destOrd="0" presId="urn:microsoft.com/office/officeart/2005/8/layout/hierarchy1"/>
    <dgm:cxn modelId="{55C30CAC-E35C-4E73-9ABF-85E450CEEF33}" srcId="{46DF1FD6-28DA-485E-B7A5-8EC0CE033AAE}" destId="{A7CFD178-B86F-4EA7-849A-145EDD989F09}" srcOrd="0" destOrd="0" parTransId="{EB8BA8BE-BA3C-4688-9C50-556462DF4DE8}" sibTransId="{78EECA1E-FEA0-4311-A60B-14719ED2BA06}"/>
    <dgm:cxn modelId="{C22F248D-FB9B-401C-9E68-D4AAA7EBB5BD}" type="presOf" srcId="{B4385F4D-7CB6-45FC-A6E1-506F52AF1F07}" destId="{F5B7D4A6-3EA6-4F04-B82B-F0B7AC83FBBD}" srcOrd="0" destOrd="0" presId="urn:microsoft.com/office/officeart/2005/8/layout/hierarchy1"/>
    <dgm:cxn modelId="{FA8EF289-79F5-4750-A6EB-579E9602EF9D}" type="presOf" srcId="{4453618A-D21F-4942-9F5F-771E0F3B75CB}" destId="{1618EAF6-9C28-4E0E-97C2-CA5044050C06}" srcOrd="0" destOrd="0" presId="urn:microsoft.com/office/officeart/2005/8/layout/hierarchy1"/>
    <dgm:cxn modelId="{989A9CA2-6007-4CE6-9FAB-E76FF10844E4}" type="presOf" srcId="{2E42AC55-45F4-4661-91ED-967FDC920768}" destId="{CB5EACF8-0CB6-47BF-857E-C8D2880A9309}" srcOrd="0" destOrd="0" presId="urn:microsoft.com/office/officeart/2005/8/layout/hierarchy1"/>
    <dgm:cxn modelId="{A4C6FF25-2828-4BD6-8D70-3223F3320E85}" srcId="{3E32B9AE-CC54-4746-A565-430E2306274F}" destId="{F1B65A1A-B84F-4A79-80F7-F1B14E481CC7}" srcOrd="0" destOrd="0" parTransId="{922B2F3E-0975-4C4F-864E-D6A843AF6B01}" sibTransId="{1F5EA996-BC04-48F7-A171-48FFFD054FA3}"/>
    <dgm:cxn modelId="{EACA8E06-4F2F-4B89-A166-3AE3379D8CD9}" type="presOf" srcId="{A7CFD178-B86F-4EA7-849A-145EDD989F09}" destId="{31947162-2E62-417E-BAB1-7D63643B2EE6}" srcOrd="0" destOrd="0" presId="urn:microsoft.com/office/officeart/2005/8/layout/hierarchy1"/>
    <dgm:cxn modelId="{E13CD98E-A4E9-400E-8016-5CFC394E57A1}" type="presOf" srcId="{C70B338D-9A01-480B-8ECF-E231F384E5EA}" destId="{DD128BDE-306C-43D0-B26F-138222EAAFF6}" srcOrd="0" destOrd="0" presId="urn:microsoft.com/office/officeart/2005/8/layout/hierarchy1"/>
    <dgm:cxn modelId="{EA3CBB40-1593-4F62-87A8-0A3971B28B3D}" srcId="{A7CFD178-B86F-4EA7-849A-145EDD989F09}" destId="{2E42AC55-45F4-4661-91ED-967FDC920768}" srcOrd="1" destOrd="0" parTransId="{8F0AD3FF-0FC9-41A6-BFC5-A88BF8711D83}" sibTransId="{D0D227C2-F2D6-4141-9122-CA9EBCA22303}"/>
    <dgm:cxn modelId="{7C27AAB8-E092-4D56-A553-2ECECBC6FAC5}" type="presOf" srcId="{8F0AD3FF-0FC9-41A6-BFC5-A88BF8711D83}" destId="{0E6ECE87-3C97-4283-A223-BA35AC046715}" srcOrd="0" destOrd="0" presId="urn:microsoft.com/office/officeart/2005/8/layout/hierarchy1"/>
    <dgm:cxn modelId="{A86C6D04-587D-49D9-AE49-66AA1853F6C3}" srcId="{360F3163-BB66-4E47-90B9-1AC2CD951B09}" destId="{46DF1FD6-28DA-485E-B7A5-8EC0CE033AAE}" srcOrd="0" destOrd="0" parTransId="{88ED28EA-2FD1-4B46-8398-42320C04B8A4}" sibTransId="{F66D5094-17F9-4AFE-8BA0-284B16D13553}"/>
    <dgm:cxn modelId="{65950CBF-E645-4171-874D-7D83063A546D}" srcId="{A0E7A882-276B-4EFD-886B-8224CAC62BDB}" destId="{1AD7ABA4-65BB-40EF-AB97-CBC63C4210DD}" srcOrd="0" destOrd="0" parTransId="{1BA32580-511F-401E-B560-D2394FFEA4DC}" sibTransId="{E91B3850-80E3-44C8-ABE9-037555AD90DD}"/>
    <dgm:cxn modelId="{1BC37548-6C17-44F0-90EC-1EEE4E9A50BE}" type="presOf" srcId="{360F3163-BB66-4E47-90B9-1AC2CD951B09}" destId="{F17B6A94-B8DB-48FC-93A5-E6E4D629B6D9}" srcOrd="0" destOrd="0" presId="urn:microsoft.com/office/officeart/2005/8/layout/hierarchy1"/>
    <dgm:cxn modelId="{28AAD12B-3FB5-4727-B402-CF3E7B129608}" type="presOf" srcId="{1BA32580-511F-401E-B560-D2394FFEA4DC}" destId="{00DC8C0A-4213-488B-993B-9C2F2D27B5D2}" srcOrd="0" destOrd="0" presId="urn:microsoft.com/office/officeart/2005/8/layout/hierarchy1"/>
    <dgm:cxn modelId="{1B9BEBC5-252F-419B-B3C0-4E90FE70110F}" srcId="{46DF1FD6-28DA-485E-B7A5-8EC0CE033AAE}" destId="{3E32B9AE-CC54-4746-A565-430E2306274F}" srcOrd="1" destOrd="0" parTransId="{AA7980F4-EE5D-4324-9BE7-B4EB00A47311}" sibTransId="{1AEA5D90-F3DB-41E9-97ED-D340FB47FDDD}"/>
    <dgm:cxn modelId="{B59D0AC8-C5C3-4566-9F93-14D9D1A2EAA4}" type="presOf" srcId="{1AD7ABA4-65BB-40EF-AB97-CBC63C4210DD}" destId="{3CD76257-59F2-47A6-B993-8B5CE65474C4}" srcOrd="0" destOrd="0" presId="urn:microsoft.com/office/officeart/2005/8/layout/hierarchy1"/>
    <dgm:cxn modelId="{BE800F21-5C6E-478E-BC01-9F69B5E8A53C}" srcId="{46DF1FD6-28DA-485E-B7A5-8EC0CE033AAE}" destId="{A0E7A882-276B-4EFD-886B-8224CAC62BDB}" srcOrd="2" destOrd="0" parTransId="{C70B338D-9A01-480B-8ECF-E231F384E5EA}" sibTransId="{FC05A13B-F1D7-42E6-B4CA-E3C8520A95C4}"/>
    <dgm:cxn modelId="{833D7A15-4F79-40BA-9CE1-166FF6D0A63C}" type="presOf" srcId="{F1B65A1A-B84F-4A79-80F7-F1B14E481CC7}" destId="{DE19214E-6B49-4DB2-A846-F89688F2FD68}" srcOrd="0" destOrd="0" presId="urn:microsoft.com/office/officeart/2005/8/layout/hierarchy1"/>
    <dgm:cxn modelId="{7DE267D3-F6A5-46DE-982D-D497A4F0B60D}" type="presOf" srcId="{5A1CCB94-301B-4E18-95FC-4C548991969A}" destId="{BDB3B6C3-8991-4998-ADE1-365B2F53F2C5}" srcOrd="0" destOrd="0" presId="urn:microsoft.com/office/officeart/2005/8/layout/hierarchy1"/>
    <dgm:cxn modelId="{364A9AD9-CCB7-4768-8286-51018B77F75A}" srcId="{A0E7A882-276B-4EFD-886B-8224CAC62BDB}" destId="{5A1CCB94-301B-4E18-95FC-4C548991969A}" srcOrd="1" destOrd="0" parTransId="{AC5EFBBE-12E7-40F9-87A0-29F339B7E07F}" sibTransId="{E434FDCC-FDD5-482A-BDFC-6E537A8E4B1C}"/>
    <dgm:cxn modelId="{A77C0B2B-FFB6-4B87-ADA7-213381991138}" type="presOf" srcId="{46DF1FD6-28DA-485E-B7A5-8EC0CE033AAE}" destId="{B8B59FF0-F450-4A53-B5C3-2775ACC7F75F}" srcOrd="0" destOrd="0" presId="urn:microsoft.com/office/officeart/2005/8/layout/hierarchy1"/>
    <dgm:cxn modelId="{B388C40A-1CCE-41AF-80B5-0C7660D1064A}" type="presOf" srcId="{AC5EFBBE-12E7-40F9-87A0-29F339B7E07F}" destId="{C95C3DFF-87FB-4D82-B17C-766964389CC5}" srcOrd="0" destOrd="0" presId="urn:microsoft.com/office/officeart/2005/8/layout/hierarchy1"/>
    <dgm:cxn modelId="{FD1CFCEC-7AD4-4C20-91CC-703D9229E375}" type="presOf" srcId="{922B2F3E-0975-4C4F-864E-D6A843AF6B01}" destId="{66324188-05C4-40AF-A5F9-F9A777646C05}" srcOrd="0" destOrd="0" presId="urn:microsoft.com/office/officeart/2005/8/layout/hierarchy1"/>
    <dgm:cxn modelId="{198052E1-A87B-41A5-B302-C062D2D467BB}" type="presOf" srcId="{1496A26F-BAB8-4457-9FB2-81D61A382414}" destId="{DC66BBDE-9A6E-4277-AE5E-778008715C12}" srcOrd="0" destOrd="0" presId="urn:microsoft.com/office/officeart/2005/8/layout/hierarchy1"/>
    <dgm:cxn modelId="{F34A168B-F4CF-461A-9717-EED949089289}" type="presOf" srcId="{3E32B9AE-CC54-4746-A565-430E2306274F}" destId="{38D6F721-8B30-43A1-9AC7-958BB271653F}" srcOrd="0" destOrd="0" presId="urn:microsoft.com/office/officeart/2005/8/layout/hierarchy1"/>
    <dgm:cxn modelId="{97A28051-169F-4D38-BFF9-630E1DD89427}" type="presOf" srcId="{AA7980F4-EE5D-4324-9BE7-B4EB00A47311}" destId="{9C7F4CB2-4BFB-4EEA-8F51-A84CA6839070}" srcOrd="0" destOrd="0" presId="urn:microsoft.com/office/officeart/2005/8/layout/hierarchy1"/>
    <dgm:cxn modelId="{344DFACB-4F99-4DF6-96DC-0A180D841BDA}" srcId="{3E32B9AE-CC54-4746-A565-430E2306274F}" destId="{4453618A-D21F-4942-9F5F-771E0F3B75CB}" srcOrd="1" destOrd="0" parTransId="{1496A26F-BAB8-4457-9FB2-81D61A382414}" sibTransId="{4E638CEA-D2C3-426A-B6DA-D1E69B425DD5}"/>
    <dgm:cxn modelId="{B05079DF-B7B8-4B28-95B8-D170FE45B7AB}" type="presOf" srcId="{EB8BA8BE-BA3C-4688-9C50-556462DF4DE8}" destId="{B600AED8-A3EB-46EB-A3A8-3C86E7020B3A}" srcOrd="0" destOrd="0" presId="urn:microsoft.com/office/officeart/2005/8/layout/hierarchy1"/>
    <dgm:cxn modelId="{F4BB2F82-2CA1-4E54-A8EB-A7F9B25133A0}" srcId="{A7CFD178-B86F-4EA7-849A-145EDD989F09}" destId="{E098D807-47BF-418C-8F8B-899B5B926247}" srcOrd="0" destOrd="0" parTransId="{B4385F4D-7CB6-45FC-A6E1-506F52AF1F07}" sibTransId="{1348F49E-86F2-46A4-9A20-60CE49DFADD1}"/>
    <dgm:cxn modelId="{B0CA47A2-A989-4A47-8CA9-BD70EDEAA5C7}" type="presOf" srcId="{E098D807-47BF-418C-8F8B-899B5B926247}" destId="{2738E924-78DB-4116-942E-70C303CF3AD6}" srcOrd="0" destOrd="0" presId="urn:microsoft.com/office/officeart/2005/8/layout/hierarchy1"/>
    <dgm:cxn modelId="{AB698720-7408-4835-9904-7A8ED71C06C6}" type="presParOf" srcId="{F17B6A94-B8DB-48FC-93A5-E6E4D629B6D9}" destId="{0D952FC2-22B8-42BF-A84D-C70F6A568D63}" srcOrd="0" destOrd="0" presId="urn:microsoft.com/office/officeart/2005/8/layout/hierarchy1"/>
    <dgm:cxn modelId="{E44A3168-DCBA-40EF-9DFF-9571EEE68682}" type="presParOf" srcId="{0D952FC2-22B8-42BF-A84D-C70F6A568D63}" destId="{36B90992-D585-428D-9191-E3EBBD48EBBF}" srcOrd="0" destOrd="0" presId="urn:microsoft.com/office/officeart/2005/8/layout/hierarchy1"/>
    <dgm:cxn modelId="{FC6D8DCD-54ED-4D8B-AB81-871AAA7C8092}" type="presParOf" srcId="{36B90992-D585-428D-9191-E3EBBD48EBBF}" destId="{BA2727A4-D542-424D-ACE7-08E4C28F6F68}" srcOrd="0" destOrd="0" presId="urn:microsoft.com/office/officeart/2005/8/layout/hierarchy1"/>
    <dgm:cxn modelId="{4E35055F-A5E0-43C8-AB36-A7EE1D427DFE}" type="presParOf" srcId="{36B90992-D585-428D-9191-E3EBBD48EBBF}" destId="{B8B59FF0-F450-4A53-B5C3-2775ACC7F75F}" srcOrd="1" destOrd="0" presId="urn:microsoft.com/office/officeart/2005/8/layout/hierarchy1"/>
    <dgm:cxn modelId="{9318CFA1-D590-46D3-B31A-BBCDF202F49D}" type="presParOf" srcId="{0D952FC2-22B8-42BF-A84D-C70F6A568D63}" destId="{8DDC4512-D1BC-46A4-AF11-E61073B36796}" srcOrd="1" destOrd="0" presId="urn:microsoft.com/office/officeart/2005/8/layout/hierarchy1"/>
    <dgm:cxn modelId="{7EB4A278-ED96-4CFB-9755-DE7F06515037}" type="presParOf" srcId="{8DDC4512-D1BC-46A4-AF11-E61073B36796}" destId="{B600AED8-A3EB-46EB-A3A8-3C86E7020B3A}" srcOrd="0" destOrd="0" presId="urn:microsoft.com/office/officeart/2005/8/layout/hierarchy1"/>
    <dgm:cxn modelId="{7EFB79A8-0251-417E-A7E0-8B3D08AC1569}" type="presParOf" srcId="{8DDC4512-D1BC-46A4-AF11-E61073B36796}" destId="{FC3E2C65-FD88-40DB-B140-DE8A9E31373E}" srcOrd="1" destOrd="0" presId="urn:microsoft.com/office/officeart/2005/8/layout/hierarchy1"/>
    <dgm:cxn modelId="{72F90E56-D325-472D-9D13-66EB58C54718}" type="presParOf" srcId="{FC3E2C65-FD88-40DB-B140-DE8A9E31373E}" destId="{A45F6989-FAB8-4722-ACF9-90594ABF9DC0}" srcOrd="0" destOrd="0" presId="urn:microsoft.com/office/officeart/2005/8/layout/hierarchy1"/>
    <dgm:cxn modelId="{3A7B9866-2053-4E5E-9F48-AE64EC55D2EB}" type="presParOf" srcId="{A45F6989-FAB8-4722-ACF9-90594ABF9DC0}" destId="{335E1B42-255B-4A0F-AAB4-BAE61B07CF8E}" srcOrd="0" destOrd="0" presId="urn:microsoft.com/office/officeart/2005/8/layout/hierarchy1"/>
    <dgm:cxn modelId="{17806E5A-1BCD-4E86-8F85-E54DB9FAD150}" type="presParOf" srcId="{A45F6989-FAB8-4722-ACF9-90594ABF9DC0}" destId="{31947162-2E62-417E-BAB1-7D63643B2EE6}" srcOrd="1" destOrd="0" presId="urn:microsoft.com/office/officeart/2005/8/layout/hierarchy1"/>
    <dgm:cxn modelId="{277DE71F-50BE-456B-AC90-229B16F73F43}" type="presParOf" srcId="{FC3E2C65-FD88-40DB-B140-DE8A9E31373E}" destId="{561AED2D-420E-4EA9-8CF1-23282D72CF76}" srcOrd="1" destOrd="0" presId="urn:microsoft.com/office/officeart/2005/8/layout/hierarchy1"/>
    <dgm:cxn modelId="{18F5DD0F-D3A0-45A8-88CF-CA1491A1FF32}" type="presParOf" srcId="{561AED2D-420E-4EA9-8CF1-23282D72CF76}" destId="{F5B7D4A6-3EA6-4F04-B82B-F0B7AC83FBBD}" srcOrd="0" destOrd="0" presId="urn:microsoft.com/office/officeart/2005/8/layout/hierarchy1"/>
    <dgm:cxn modelId="{682B0D11-ED1A-486A-AE6F-0D0774970731}" type="presParOf" srcId="{561AED2D-420E-4EA9-8CF1-23282D72CF76}" destId="{216EA754-EA08-481A-93A5-BC9D055B675E}" srcOrd="1" destOrd="0" presId="urn:microsoft.com/office/officeart/2005/8/layout/hierarchy1"/>
    <dgm:cxn modelId="{86690969-EF07-4867-A2EE-31EED6787A1D}" type="presParOf" srcId="{216EA754-EA08-481A-93A5-BC9D055B675E}" destId="{D43F3323-E330-41C7-9B4E-46A639A64925}" srcOrd="0" destOrd="0" presId="urn:microsoft.com/office/officeart/2005/8/layout/hierarchy1"/>
    <dgm:cxn modelId="{A6B6D7EC-66CE-4102-AFAA-292BFDDC751D}" type="presParOf" srcId="{D43F3323-E330-41C7-9B4E-46A639A64925}" destId="{E5CD91DE-6BCA-45BD-B475-303BB0081987}" srcOrd="0" destOrd="0" presId="urn:microsoft.com/office/officeart/2005/8/layout/hierarchy1"/>
    <dgm:cxn modelId="{6C92B9CA-1BF0-4D8A-8A9F-16664FBCA66B}" type="presParOf" srcId="{D43F3323-E330-41C7-9B4E-46A639A64925}" destId="{2738E924-78DB-4116-942E-70C303CF3AD6}" srcOrd="1" destOrd="0" presId="urn:microsoft.com/office/officeart/2005/8/layout/hierarchy1"/>
    <dgm:cxn modelId="{D8859773-5FA1-4582-9F44-7C7CB6212848}" type="presParOf" srcId="{216EA754-EA08-481A-93A5-BC9D055B675E}" destId="{9B8487BA-6D85-453B-87AD-6F7973407DE1}" srcOrd="1" destOrd="0" presId="urn:microsoft.com/office/officeart/2005/8/layout/hierarchy1"/>
    <dgm:cxn modelId="{08C803A6-4DF7-4163-AAF7-F6F42A046C26}" type="presParOf" srcId="{561AED2D-420E-4EA9-8CF1-23282D72CF76}" destId="{0E6ECE87-3C97-4283-A223-BA35AC046715}" srcOrd="2" destOrd="0" presId="urn:microsoft.com/office/officeart/2005/8/layout/hierarchy1"/>
    <dgm:cxn modelId="{EC67D7CD-9186-4100-8647-A44A37B1A361}" type="presParOf" srcId="{561AED2D-420E-4EA9-8CF1-23282D72CF76}" destId="{E772E223-FFBF-42C5-AD6A-4AC91B56BA07}" srcOrd="3" destOrd="0" presId="urn:microsoft.com/office/officeart/2005/8/layout/hierarchy1"/>
    <dgm:cxn modelId="{BD63C63D-2249-4DB7-ABEA-62AA657D19D5}" type="presParOf" srcId="{E772E223-FFBF-42C5-AD6A-4AC91B56BA07}" destId="{CC35357C-F51F-4C5F-B3A3-87C24BD2D758}" srcOrd="0" destOrd="0" presId="urn:microsoft.com/office/officeart/2005/8/layout/hierarchy1"/>
    <dgm:cxn modelId="{C1A839B4-7766-4512-ACC1-341EE7C17F80}" type="presParOf" srcId="{CC35357C-F51F-4C5F-B3A3-87C24BD2D758}" destId="{F60966FC-DAB8-4C51-9772-1BE8EF29EF82}" srcOrd="0" destOrd="0" presId="urn:microsoft.com/office/officeart/2005/8/layout/hierarchy1"/>
    <dgm:cxn modelId="{71979059-2ABA-4B69-A199-99771E419DAD}" type="presParOf" srcId="{CC35357C-F51F-4C5F-B3A3-87C24BD2D758}" destId="{CB5EACF8-0CB6-47BF-857E-C8D2880A9309}" srcOrd="1" destOrd="0" presId="urn:microsoft.com/office/officeart/2005/8/layout/hierarchy1"/>
    <dgm:cxn modelId="{6FBA85DD-BF20-4649-A3DF-85B883B50037}" type="presParOf" srcId="{E772E223-FFBF-42C5-AD6A-4AC91B56BA07}" destId="{2779AD02-2E08-465F-AD15-D4FE0713D1C0}" srcOrd="1" destOrd="0" presId="urn:microsoft.com/office/officeart/2005/8/layout/hierarchy1"/>
    <dgm:cxn modelId="{1DEE1C00-1ACE-4376-9879-D87A5624BE4A}" type="presParOf" srcId="{8DDC4512-D1BC-46A4-AF11-E61073B36796}" destId="{9C7F4CB2-4BFB-4EEA-8F51-A84CA6839070}" srcOrd="2" destOrd="0" presId="urn:microsoft.com/office/officeart/2005/8/layout/hierarchy1"/>
    <dgm:cxn modelId="{743088F2-6BEE-4133-A95C-B6DF5A0755ED}" type="presParOf" srcId="{8DDC4512-D1BC-46A4-AF11-E61073B36796}" destId="{94DEEE83-00FD-4A0E-B720-E72D4E3094B2}" srcOrd="3" destOrd="0" presId="urn:microsoft.com/office/officeart/2005/8/layout/hierarchy1"/>
    <dgm:cxn modelId="{56481A60-B3E2-41A3-964F-6311F72EE97A}" type="presParOf" srcId="{94DEEE83-00FD-4A0E-B720-E72D4E3094B2}" destId="{3BA4007D-9215-41C2-8D59-7C1FF5C4F722}" srcOrd="0" destOrd="0" presId="urn:microsoft.com/office/officeart/2005/8/layout/hierarchy1"/>
    <dgm:cxn modelId="{7C2E0E9D-7179-4EC9-A77A-C900AD8EC1E0}" type="presParOf" srcId="{3BA4007D-9215-41C2-8D59-7C1FF5C4F722}" destId="{1818C04D-4DAA-4979-AB19-97D0426EE01D}" srcOrd="0" destOrd="0" presId="urn:microsoft.com/office/officeart/2005/8/layout/hierarchy1"/>
    <dgm:cxn modelId="{B209345A-11B8-4557-A3C2-EF4095C2D540}" type="presParOf" srcId="{3BA4007D-9215-41C2-8D59-7C1FF5C4F722}" destId="{38D6F721-8B30-43A1-9AC7-958BB271653F}" srcOrd="1" destOrd="0" presId="urn:microsoft.com/office/officeart/2005/8/layout/hierarchy1"/>
    <dgm:cxn modelId="{B6083622-959C-41E5-9A55-FF6EED368B41}" type="presParOf" srcId="{94DEEE83-00FD-4A0E-B720-E72D4E3094B2}" destId="{D856BDFB-573F-4628-B7C0-DFE6D9DCD5CA}" srcOrd="1" destOrd="0" presId="urn:microsoft.com/office/officeart/2005/8/layout/hierarchy1"/>
    <dgm:cxn modelId="{EE26CEE4-C649-4861-B588-1AB4335A859F}" type="presParOf" srcId="{D856BDFB-573F-4628-B7C0-DFE6D9DCD5CA}" destId="{66324188-05C4-40AF-A5F9-F9A777646C05}" srcOrd="0" destOrd="0" presId="urn:microsoft.com/office/officeart/2005/8/layout/hierarchy1"/>
    <dgm:cxn modelId="{CD56F95A-136D-43E8-A591-635CE2FBACD7}" type="presParOf" srcId="{D856BDFB-573F-4628-B7C0-DFE6D9DCD5CA}" destId="{36BDA740-E684-443E-8430-36E2B50D7114}" srcOrd="1" destOrd="0" presId="urn:microsoft.com/office/officeart/2005/8/layout/hierarchy1"/>
    <dgm:cxn modelId="{62EC0928-FFDD-4F4B-BCE3-B8428BB6E049}" type="presParOf" srcId="{36BDA740-E684-443E-8430-36E2B50D7114}" destId="{F21B8696-497D-4E9E-B9AE-857CE2B5E694}" srcOrd="0" destOrd="0" presId="urn:microsoft.com/office/officeart/2005/8/layout/hierarchy1"/>
    <dgm:cxn modelId="{AA706ECE-E526-4670-8773-A49235A3168B}" type="presParOf" srcId="{F21B8696-497D-4E9E-B9AE-857CE2B5E694}" destId="{1070FB84-8098-432C-8B1B-8F41D4EEDB7D}" srcOrd="0" destOrd="0" presId="urn:microsoft.com/office/officeart/2005/8/layout/hierarchy1"/>
    <dgm:cxn modelId="{2FDB933E-3F2F-43C6-9B5F-5D8B91142219}" type="presParOf" srcId="{F21B8696-497D-4E9E-B9AE-857CE2B5E694}" destId="{DE19214E-6B49-4DB2-A846-F89688F2FD68}" srcOrd="1" destOrd="0" presId="urn:microsoft.com/office/officeart/2005/8/layout/hierarchy1"/>
    <dgm:cxn modelId="{14E25922-5D05-46B1-8E49-4A94290AF067}" type="presParOf" srcId="{36BDA740-E684-443E-8430-36E2B50D7114}" destId="{B60B4581-9BE2-4CAC-82C8-60EFC068A8A3}" srcOrd="1" destOrd="0" presId="urn:microsoft.com/office/officeart/2005/8/layout/hierarchy1"/>
    <dgm:cxn modelId="{3E758613-2E25-4CBC-A0B7-B2E19393A456}" type="presParOf" srcId="{D856BDFB-573F-4628-B7C0-DFE6D9DCD5CA}" destId="{DC66BBDE-9A6E-4277-AE5E-778008715C12}" srcOrd="2" destOrd="0" presId="urn:microsoft.com/office/officeart/2005/8/layout/hierarchy1"/>
    <dgm:cxn modelId="{731DBD57-E42B-4CF3-A759-7E5F831BDF00}" type="presParOf" srcId="{D856BDFB-573F-4628-B7C0-DFE6D9DCD5CA}" destId="{55AB2A4F-6535-4EB7-96C6-D73BEFB9245E}" srcOrd="3" destOrd="0" presId="urn:microsoft.com/office/officeart/2005/8/layout/hierarchy1"/>
    <dgm:cxn modelId="{4C3C7364-24C9-442A-BC3D-ECF5B684DA0E}" type="presParOf" srcId="{55AB2A4F-6535-4EB7-96C6-D73BEFB9245E}" destId="{7E908FDE-F9E8-4B8C-A63E-CB0DC0DC6B50}" srcOrd="0" destOrd="0" presId="urn:microsoft.com/office/officeart/2005/8/layout/hierarchy1"/>
    <dgm:cxn modelId="{49D790B0-3037-4B46-ADA1-F3F4B02E8601}" type="presParOf" srcId="{7E908FDE-F9E8-4B8C-A63E-CB0DC0DC6B50}" destId="{566F54A8-F0F3-42CE-8712-1A3B35866EE4}" srcOrd="0" destOrd="0" presId="urn:microsoft.com/office/officeart/2005/8/layout/hierarchy1"/>
    <dgm:cxn modelId="{E6C847C2-0EB3-4648-AB35-AD48D2BFBAF6}" type="presParOf" srcId="{7E908FDE-F9E8-4B8C-A63E-CB0DC0DC6B50}" destId="{1618EAF6-9C28-4E0E-97C2-CA5044050C06}" srcOrd="1" destOrd="0" presId="urn:microsoft.com/office/officeart/2005/8/layout/hierarchy1"/>
    <dgm:cxn modelId="{1FF405F8-1302-4601-B519-43F9765BAB33}" type="presParOf" srcId="{55AB2A4F-6535-4EB7-96C6-D73BEFB9245E}" destId="{3CFF5976-6E72-42AF-BB58-D532A7502F19}" srcOrd="1" destOrd="0" presId="urn:microsoft.com/office/officeart/2005/8/layout/hierarchy1"/>
    <dgm:cxn modelId="{C799BBD2-D67B-4C2B-9239-F6F034B12A3C}" type="presParOf" srcId="{8DDC4512-D1BC-46A4-AF11-E61073B36796}" destId="{DD128BDE-306C-43D0-B26F-138222EAAFF6}" srcOrd="4" destOrd="0" presId="urn:microsoft.com/office/officeart/2005/8/layout/hierarchy1"/>
    <dgm:cxn modelId="{A7EEFD63-1BDD-4617-94BC-2A5314F97F6C}" type="presParOf" srcId="{8DDC4512-D1BC-46A4-AF11-E61073B36796}" destId="{0EDDA4A9-EC92-410E-B012-755CD61B75F1}" srcOrd="5" destOrd="0" presId="urn:microsoft.com/office/officeart/2005/8/layout/hierarchy1"/>
    <dgm:cxn modelId="{4749F1A5-2201-46F1-ACD9-C7180EA1C2DB}" type="presParOf" srcId="{0EDDA4A9-EC92-410E-B012-755CD61B75F1}" destId="{356CDF2E-99D9-4C92-84D9-743BD1237354}" srcOrd="0" destOrd="0" presId="urn:microsoft.com/office/officeart/2005/8/layout/hierarchy1"/>
    <dgm:cxn modelId="{2431B7ED-F1D5-4C09-9597-16F883A34214}" type="presParOf" srcId="{356CDF2E-99D9-4C92-84D9-743BD1237354}" destId="{31BB9BE0-00C1-47AD-80CB-B9689BF1B0D7}" srcOrd="0" destOrd="0" presId="urn:microsoft.com/office/officeart/2005/8/layout/hierarchy1"/>
    <dgm:cxn modelId="{20CE9E42-4074-4FFC-B07B-4537D9566217}" type="presParOf" srcId="{356CDF2E-99D9-4C92-84D9-743BD1237354}" destId="{E5728AFD-BF3F-4237-B2FE-B997246C6333}" srcOrd="1" destOrd="0" presId="urn:microsoft.com/office/officeart/2005/8/layout/hierarchy1"/>
    <dgm:cxn modelId="{8FDDE310-C752-4EBE-B122-4122920962A9}" type="presParOf" srcId="{0EDDA4A9-EC92-410E-B012-755CD61B75F1}" destId="{E3741F27-C233-460E-B9D5-F912FE2B06A0}" srcOrd="1" destOrd="0" presId="urn:microsoft.com/office/officeart/2005/8/layout/hierarchy1"/>
    <dgm:cxn modelId="{7C75CD85-E2F8-4E9F-B443-759205D30985}" type="presParOf" srcId="{E3741F27-C233-460E-B9D5-F912FE2B06A0}" destId="{00DC8C0A-4213-488B-993B-9C2F2D27B5D2}" srcOrd="0" destOrd="0" presId="urn:microsoft.com/office/officeart/2005/8/layout/hierarchy1"/>
    <dgm:cxn modelId="{5C91E485-E837-43DD-96CF-13E4C9D38D95}" type="presParOf" srcId="{E3741F27-C233-460E-B9D5-F912FE2B06A0}" destId="{CC38C9DF-14D5-4EBC-BEF9-068B71F6A5A7}" srcOrd="1" destOrd="0" presId="urn:microsoft.com/office/officeart/2005/8/layout/hierarchy1"/>
    <dgm:cxn modelId="{97A366D0-E917-4FC0-A690-34A02858DD77}" type="presParOf" srcId="{CC38C9DF-14D5-4EBC-BEF9-068B71F6A5A7}" destId="{14ABA1A2-1287-4197-B455-571CE81ED40C}" srcOrd="0" destOrd="0" presId="urn:microsoft.com/office/officeart/2005/8/layout/hierarchy1"/>
    <dgm:cxn modelId="{CD2D0CA7-9982-4D95-B146-D9A12A8BA0B5}" type="presParOf" srcId="{14ABA1A2-1287-4197-B455-571CE81ED40C}" destId="{10BAD20E-0002-4D16-A073-736B2CDADA13}" srcOrd="0" destOrd="0" presId="urn:microsoft.com/office/officeart/2005/8/layout/hierarchy1"/>
    <dgm:cxn modelId="{9B63FEAD-A472-4919-93B8-01B2F47D137C}" type="presParOf" srcId="{14ABA1A2-1287-4197-B455-571CE81ED40C}" destId="{3CD76257-59F2-47A6-B993-8B5CE65474C4}" srcOrd="1" destOrd="0" presId="urn:microsoft.com/office/officeart/2005/8/layout/hierarchy1"/>
    <dgm:cxn modelId="{EB108C43-3A90-4426-90BA-E670B638706B}" type="presParOf" srcId="{CC38C9DF-14D5-4EBC-BEF9-068B71F6A5A7}" destId="{D01C1061-AB35-49FA-A26A-F4BB2EB2F0AF}" srcOrd="1" destOrd="0" presId="urn:microsoft.com/office/officeart/2005/8/layout/hierarchy1"/>
    <dgm:cxn modelId="{89EA3DF1-EE37-41DE-B99A-8C33ED8DB5FD}" type="presParOf" srcId="{E3741F27-C233-460E-B9D5-F912FE2B06A0}" destId="{C95C3DFF-87FB-4D82-B17C-766964389CC5}" srcOrd="2" destOrd="0" presId="urn:microsoft.com/office/officeart/2005/8/layout/hierarchy1"/>
    <dgm:cxn modelId="{309D9CCD-DC81-4826-B23A-7198F30765C3}" type="presParOf" srcId="{E3741F27-C233-460E-B9D5-F912FE2B06A0}" destId="{60730244-BE00-45FE-B138-4960633D9995}" srcOrd="3" destOrd="0" presId="urn:microsoft.com/office/officeart/2005/8/layout/hierarchy1"/>
    <dgm:cxn modelId="{E00154B1-7E14-4F60-9E91-003F47A74AAA}" type="presParOf" srcId="{60730244-BE00-45FE-B138-4960633D9995}" destId="{3C7EA07D-95C3-4DA8-AB51-A850A1F7B120}" srcOrd="0" destOrd="0" presId="urn:microsoft.com/office/officeart/2005/8/layout/hierarchy1"/>
    <dgm:cxn modelId="{110A65CC-2C75-4504-8081-74C06CDA96C2}" type="presParOf" srcId="{3C7EA07D-95C3-4DA8-AB51-A850A1F7B120}" destId="{E6B98D49-FC84-43C6-8C59-7AF8A7F307A8}" srcOrd="0" destOrd="0" presId="urn:microsoft.com/office/officeart/2005/8/layout/hierarchy1"/>
    <dgm:cxn modelId="{FC25E59D-BF0B-4A0B-8625-117C938B9A6B}" type="presParOf" srcId="{3C7EA07D-95C3-4DA8-AB51-A850A1F7B120}" destId="{BDB3B6C3-8991-4998-ADE1-365B2F53F2C5}" srcOrd="1" destOrd="0" presId="urn:microsoft.com/office/officeart/2005/8/layout/hierarchy1"/>
    <dgm:cxn modelId="{747C6D9F-0287-4A8B-92F7-7A09CB98A3B5}" type="presParOf" srcId="{60730244-BE00-45FE-B138-4960633D9995}" destId="{BCE64C58-30B7-4DD2-AD28-D131374F614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C3EBC4B-87E8-4DE1-940F-BEEC85C52D85}" type="doc">
      <dgm:prSet loTypeId="urn:microsoft.com/office/officeart/2005/8/layout/hierarchy4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E4F21328-0988-40AD-9F57-16644FBFB149}">
      <dgm:prSet phldrT="[Текст]"/>
      <dgm:spPr>
        <a:xfrm>
          <a:off x="2172" y="1694"/>
          <a:ext cx="6044029" cy="995436"/>
        </a:xfr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Администрация детского сада </a:t>
          </a:r>
        </a:p>
      </dgm:t>
    </dgm:pt>
    <dgm:pt modelId="{2F4DCC9B-5D74-4475-B897-B4792432B44C}" type="parTrans" cxnId="{1E0E242C-64E1-46FE-86EB-28B9355A07F9}">
      <dgm:prSet/>
      <dgm:spPr/>
      <dgm:t>
        <a:bodyPr/>
        <a:lstStyle/>
        <a:p>
          <a:endParaRPr lang="ru-RU"/>
        </a:p>
      </dgm:t>
    </dgm:pt>
    <dgm:pt modelId="{08D49DF3-7012-4154-B526-5D0D0436DC4E}" type="sibTrans" cxnId="{1E0E242C-64E1-46FE-86EB-28B9355A07F9}">
      <dgm:prSet/>
      <dgm:spPr/>
      <dgm:t>
        <a:bodyPr/>
        <a:lstStyle/>
        <a:p>
          <a:endParaRPr lang="ru-RU"/>
        </a:p>
      </dgm:t>
    </dgm:pt>
    <dgm:pt modelId="{6900D83A-24F2-48C5-B23E-A860788C0AED}">
      <dgm:prSet phldrT="[Текст]" custT="1"/>
      <dgm:spPr>
        <a:xfrm>
          <a:off x="3318903" y="1102481"/>
          <a:ext cx="1068933" cy="995436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1400" baseline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EC23042-2500-4F0A-B623-533E63503C69}" type="parTrans" cxnId="{8B882954-C7EF-4666-82CF-AFC8FF290860}">
      <dgm:prSet/>
      <dgm:spPr/>
      <dgm:t>
        <a:bodyPr/>
        <a:lstStyle/>
        <a:p>
          <a:endParaRPr lang="ru-RU"/>
        </a:p>
      </dgm:t>
    </dgm:pt>
    <dgm:pt modelId="{6C16AC79-E7FA-4804-8C9A-B2A365FF849E}" type="sibTrans" cxnId="{8B882954-C7EF-4666-82CF-AFC8FF290860}">
      <dgm:prSet/>
      <dgm:spPr/>
      <dgm:t>
        <a:bodyPr/>
        <a:lstStyle/>
        <a:p>
          <a:endParaRPr lang="ru-RU"/>
        </a:p>
      </dgm:t>
    </dgm:pt>
    <dgm:pt modelId="{6A2C777F-6256-4D78-A8F7-835686C64516}">
      <dgm:prSet phldrT="[Текст]" custT="1"/>
      <dgm:spPr>
        <a:xfrm>
          <a:off x="3318903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</a:t>
          </a:r>
        </a:p>
      </dgm:t>
    </dgm:pt>
    <dgm:pt modelId="{2A1D9875-4405-4E2C-B93E-0F36D1DBEFE4}" type="parTrans" cxnId="{ECB8A914-AD4A-4C74-93A9-E3F4F875A92E}">
      <dgm:prSet/>
      <dgm:spPr/>
      <dgm:t>
        <a:bodyPr/>
        <a:lstStyle/>
        <a:p>
          <a:endParaRPr lang="ru-RU"/>
        </a:p>
      </dgm:t>
    </dgm:pt>
    <dgm:pt modelId="{9841BB91-451F-499C-BF54-C6F3FF1FAFF7}" type="sibTrans" cxnId="{ECB8A914-AD4A-4C74-93A9-E3F4F875A92E}">
      <dgm:prSet/>
      <dgm:spPr/>
      <dgm:t>
        <a:bodyPr/>
        <a:lstStyle/>
        <a:p>
          <a:endParaRPr lang="ru-RU"/>
        </a:p>
      </dgm:t>
    </dgm:pt>
    <dgm:pt modelId="{84ACFE34-37E2-4C8D-95C5-3FDEBD22ED4F}">
      <dgm:prSet phldrT="[Текст]" custT="1"/>
      <dgm:spPr>
        <a:xfrm>
          <a:off x="3864363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лтер</a:t>
          </a:r>
        </a:p>
      </dgm:t>
    </dgm:pt>
    <dgm:pt modelId="{230FD31B-9106-4E06-88C7-AE78B1945FF8}" type="parTrans" cxnId="{9DFCC985-AAF3-41F5-ADC2-2FB64DEC0655}">
      <dgm:prSet/>
      <dgm:spPr/>
      <dgm:t>
        <a:bodyPr/>
        <a:lstStyle/>
        <a:p>
          <a:endParaRPr lang="ru-RU"/>
        </a:p>
      </dgm:t>
    </dgm:pt>
    <dgm:pt modelId="{98D61DD8-0BEE-4139-8FC0-FB1AC18B0EF5}" type="sibTrans" cxnId="{9DFCC985-AAF3-41F5-ADC2-2FB64DEC0655}">
      <dgm:prSet/>
      <dgm:spPr/>
      <dgm:t>
        <a:bodyPr/>
        <a:lstStyle/>
        <a:p>
          <a:endParaRPr lang="ru-RU"/>
        </a:p>
      </dgm:t>
    </dgm:pt>
    <dgm:pt modelId="{6399E667-3529-4D3D-9AAD-524CEDDF3395}">
      <dgm:prSet phldrT="[Текст]" custT="1"/>
      <dgm:spPr>
        <a:xfrm>
          <a:off x="4431808" y="1102481"/>
          <a:ext cx="1614393" cy="995436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Методическое объединение воспитателей</a:t>
          </a:r>
        </a:p>
      </dgm:t>
    </dgm:pt>
    <dgm:pt modelId="{061B96DA-A7B1-4CBF-87DF-E71249CE3BFC}" type="parTrans" cxnId="{83468514-F27A-4B64-8765-ABA3B80DA810}">
      <dgm:prSet/>
      <dgm:spPr/>
      <dgm:t>
        <a:bodyPr/>
        <a:lstStyle/>
        <a:p>
          <a:endParaRPr lang="ru-RU"/>
        </a:p>
      </dgm:t>
    </dgm:pt>
    <dgm:pt modelId="{13E2B0FF-EF7A-4FBF-A4D4-56B90076BFE8}" type="sibTrans" cxnId="{83468514-F27A-4B64-8765-ABA3B80DA810}">
      <dgm:prSet/>
      <dgm:spPr/>
      <dgm:t>
        <a:bodyPr/>
        <a:lstStyle/>
        <a:p>
          <a:endParaRPr lang="ru-RU"/>
        </a:p>
      </dgm:t>
    </dgm:pt>
    <dgm:pt modelId="{F7C4D9B2-31C8-4BAC-82AA-946BA3865EC2}">
      <dgm:prSet phldrT="[Текст]" custT="1"/>
      <dgm:spPr>
        <a:xfrm>
          <a:off x="4431808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Руководитель МО</a:t>
          </a:r>
        </a:p>
      </dgm:t>
    </dgm:pt>
    <dgm:pt modelId="{7534C299-DAD7-461E-852D-18EC306F5A75}" type="parTrans" cxnId="{ABBB7D0B-E9C2-4996-8998-BF24399C71CD}">
      <dgm:prSet/>
      <dgm:spPr/>
      <dgm:t>
        <a:bodyPr/>
        <a:lstStyle/>
        <a:p>
          <a:endParaRPr lang="ru-RU"/>
        </a:p>
      </dgm:t>
    </dgm:pt>
    <dgm:pt modelId="{CD104C04-750B-4F12-AB89-8906F89E1E74}" type="sibTrans" cxnId="{ABBB7D0B-E9C2-4996-8998-BF24399C71CD}">
      <dgm:prSet/>
      <dgm:spPr/>
      <dgm:t>
        <a:bodyPr/>
        <a:lstStyle/>
        <a:p>
          <a:endParaRPr lang="ru-RU"/>
        </a:p>
      </dgm:t>
    </dgm:pt>
    <dgm:pt modelId="{B2E6D7FE-1723-461C-B567-29ECD449209A}">
      <dgm:prSet phldrT="[Текст]" custT="1"/>
      <dgm:spPr>
        <a:xfrm>
          <a:off x="2172" y="1102481"/>
          <a:ext cx="1068933" cy="995436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Управляющий совет</a:t>
          </a:r>
        </a:p>
      </dgm:t>
    </dgm:pt>
    <dgm:pt modelId="{C508AF8D-99EE-412A-859C-335C9AE7AD5C}" type="parTrans" cxnId="{AB1911AE-0535-48B1-AD71-60E2F31C237C}">
      <dgm:prSet/>
      <dgm:spPr/>
      <dgm:t>
        <a:bodyPr/>
        <a:lstStyle/>
        <a:p>
          <a:endParaRPr lang="ru-RU"/>
        </a:p>
      </dgm:t>
    </dgm:pt>
    <dgm:pt modelId="{D24D2661-37FC-4D19-B250-A03E9993F1FB}" type="sibTrans" cxnId="{AB1911AE-0535-48B1-AD71-60E2F31C237C}">
      <dgm:prSet/>
      <dgm:spPr/>
      <dgm:t>
        <a:bodyPr/>
        <a:lstStyle/>
        <a:p>
          <a:endParaRPr lang="ru-RU"/>
        </a:p>
      </dgm:t>
    </dgm:pt>
    <dgm:pt modelId="{A84F09B4-6893-4F06-A49B-7BCF10409266}">
      <dgm:prSet phldrT="[Текст]" custT="1"/>
      <dgm:spPr>
        <a:xfrm>
          <a:off x="1115078" y="1102481"/>
          <a:ext cx="2159853" cy="995436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Первичный профсоюзный комитет</a:t>
          </a:r>
        </a:p>
      </dgm:t>
    </dgm:pt>
    <dgm:pt modelId="{27E405A6-DE9C-4744-8F18-50FC83A2FF26}" type="parTrans" cxnId="{31F02190-3AA5-481B-9CC9-98E2F259F9E6}">
      <dgm:prSet/>
      <dgm:spPr/>
      <dgm:t>
        <a:bodyPr/>
        <a:lstStyle/>
        <a:p>
          <a:endParaRPr lang="ru-RU"/>
        </a:p>
      </dgm:t>
    </dgm:pt>
    <dgm:pt modelId="{1944945F-AB75-47C0-A6A0-A8A869AA0365}" type="sibTrans" cxnId="{31F02190-3AA5-481B-9CC9-98E2F259F9E6}">
      <dgm:prSet/>
      <dgm:spPr/>
      <dgm:t>
        <a:bodyPr/>
        <a:lstStyle/>
        <a:p>
          <a:endParaRPr lang="ru-RU"/>
        </a:p>
      </dgm:t>
    </dgm:pt>
    <dgm:pt modelId="{3D329A1C-6689-4558-9A1C-0A94BCEB5A31}">
      <dgm:prSet phldrT="[Текст]" custT="1"/>
      <dgm:spPr>
        <a:xfrm>
          <a:off x="4977268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Воспитатели</a:t>
          </a:r>
        </a:p>
      </dgm:t>
    </dgm:pt>
    <dgm:pt modelId="{CAAE7418-E8C6-41AB-BCFE-3D1462741292}" type="parTrans" cxnId="{B4B5CC0A-F5A9-482C-8351-CCF92A2F4038}">
      <dgm:prSet/>
      <dgm:spPr/>
      <dgm:t>
        <a:bodyPr/>
        <a:lstStyle/>
        <a:p>
          <a:endParaRPr lang="ru-RU"/>
        </a:p>
      </dgm:t>
    </dgm:pt>
    <dgm:pt modelId="{EC0E485E-9610-4B3D-84B8-F506088E2EE9}" type="sibTrans" cxnId="{B4B5CC0A-F5A9-482C-8351-CCF92A2F4038}">
      <dgm:prSet/>
      <dgm:spPr/>
      <dgm:t>
        <a:bodyPr/>
        <a:lstStyle/>
        <a:p>
          <a:endParaRPr lang="ru-RU"/>
        </a:p>
      </dgm:t>
    </dgm:pt>
    <dgm:pt modelId="{FA20D898-0F4C-4224-ACEB-0E0FEE59AF28}">
      <dgm:prSet phldrT="[Текст]" custT="1"/>
      <dgm:spPr>
        <a:xfrm>
          <a:off x="5522728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Педагоги</a:t>
          </a:r>
        </a:p>
      </dgm:t>
    </dgm:pt>
    <dgm:pt modelId="{5CB4C341-261B-4DD8-BCC2-297208BF9497}" type="parTrans" cxnId="{FD8A9DAD-3459-4D5D-8DA9-9A6C4C27463B}">
      <dgm:prSet/>
      <dgm:spPr/>
      <dgm:t>
        <a:bodyPr/>
        <a:lstStyle/>
        <a:p>
          <a:endParaRPr lang="ru-RU"/>
        </a:p>
      </dgm:t>
    </dgm:pt>
    <dgm:pt modelId="{850F9F3E-1E90-4D06-9AC6-723D69A4B84B}" type="sibTrans" cxnId="{FD8A9DAD-3459-4D5D-8DA9-9A6C4C27463B}">
      <dgm:prSet/>
      <dgm:spPr/>
      <dgm:t>
        <a:bodyPr/>
        <a:lstStyle/>
        <a:p>
          <a:endParaRPr lang="ru-RU"/>
        </a:p>
      </dgm:t>
    </dgm:pt>
    <dgm:pt modelId="{D0BF6929-BBC4-47B7-B9BB-23BEDC255CEF}">
      <dgm:prSet phldrT="[Текст]" custT="1"/>
      <dgm:spPr>
        <a:xfrm>
          <a:off x="1115078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Председатель ППК</a:t>
          </a:r>
        </a:p>
      </dgm:t>
    </dgm:pt>
    <dgm:pt modelId="{724A85C8-8343-4E42-901D-EED5427D2552}" type="parTrans" cxnId="{7B8BD222-CA6E-450C-81F5-45AD48AAC41E}">
      <dgm:prSet/>
      <dgm:spPr/>
      <dgm:t>
        <a:bodyPr/>
        <a:lstStyle/>
        <a:p>
          <a:endParaRPr lang="ru-RU"/>
        </a:p>
      </dgm:t>
    </dgm:pt>
    <dgm:pt modelId="{18F94E95-6F52-4D63-AD2D-E6D4A93BFCCA}" type="sibTrans" cxnId="{7B8BD222-CA6E-450C-81F5-45AD48AAC41E}">
      <dgm:prSet/>
      <dgm:spPr/>
      <dgm:t>
        <a:bodyPr/>
        <a:lstStyle/>
        <a:p>
          <a:endParaRPr lang="ru-RU"/>
        </a:p>
      </dgm:t>
    </dgm:pt>
    <dgm:pt modelId="{DB15C0DF-B639-4049-BB93-9D2864A41D1A}">
      <dgm:prSet phldrT="[Текст]" custT="1"/>
      <dgm:spPr>
        <a:xfrm>
          <a:off x="1660538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Казначей ППК</a:t>
          </a:r>
        </a:p>
      </dgm:t>
    </dgm:pt>
    <dgm:pt modelId="{65279E53-9D96-4E9D-940B-0B27DFB95F6D}" type="parTrans" cxnId="{C6776302-3C3D-4930-BD63-1D28C069C94B}">
      <dgm:prSet/>
      <dgm:spPr/>
      <dgm:t>
        <a:bodyPr/>
        <a:lstStyle/>
        <a:p>
          <a:endParaRPr lang="ru-RU"/>
        </a:p>
      </dgm:t>
    </dgm:pt>
    <dgm:pt modelId="{99E2FF45-A552-45F7-958F-82747A08B6DC}" type="sibTrans" cxnId="{C6776302-3C3D-4930-BD63-1D28C069C94B}">
      <dgm:prSet/>
      <dgm:spPr/>
      <dgm:t>
        <a:bodyPr/>
        <a:lstStyle/>
        <a:p>
          <a:endParaRPr lang="ru-RU"/>
        </a:p>
      </dgm:t>
    </dgm:pt>
    <dgm:pt modelId="{E20586D0-A127-4C60-9DA0-FECE1A1D876C}">
      <dgm:prSet phldrT="[Текст]" custT="1"/>
      <dgm:spPr>
        <a:xfrm>
          <a:off x="2205997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Ревизионная комиссия</a:t>
          </a:r>
        </a:p>
      </dgm:t>
    </dgm:pt>
    <dgm:pt modelId="{B2B85CCF-581A-4516-929D-01BEA22FC900}" type="parTrans" cxnId="{06B3839D-13E5-4D67-9884-E3895F2440F1}">
      <dgm:prSet/>
      <dgm:spPr/>
      <dgm:t>
        <a:bodyPr/>
        <a:lstStyle/>
        <a:p>
          <a:endParaRPr lang="ru-RU"/>
        </a:p>
      </dgm:t>
    </dgm:pt>
    <dgm:pt modelId="{A42CACFE-F2D3-444A-9FF4-5B3B457A1211}" type="sibTrans" cxnId="{06B3839D-13E5-4D67-9884-E3895F2440F1}">
      <dgm:prSet/>
      <dgm:spPr/>
      <dgm:t>
        <a:bodyPr/>
        <a:lstStyle/>
        <a:p>
          <a:endParaRPr lang="ru-RU"/>
        </a:p>
      </dgm:t>
    </dgm:pt>
    <dgm:pt modelId="{4686ADA6-C463-4FCD-8EC5-9EF903B79B57}">
      <dgm:prSet phldrT="[Текст]" custT="1"/>
      <dgm:spPr>
        <a:xfrm>
          <a:off x="2751457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Члены ППК</a:t>
          </a:r>
        </a:p>
      </dgm:t>
    </dgm:pt>
    <dgm:pt modelId="{6AB202C6-B366-4289-91FB-9DD3A35EA69B}" type="parTrans" cxnId="{8E2C06E5-4C23-40DD-AA3B-14B781A45B7F}">
      <dgm:prSet/>
      <dgm:spPr/>
      <dgm:t>
        <a:bodyPr/>
        <a:lstStyle/>
        <a:p>
          <a:endParaRPr lang="ru-RU"/>
        </a:p>
      </dgm:t>
    </dgm:pt>
    <dgm:pt modelId="{42608061-E670-4630-BD22-040B1EC70EC9}" type="sibTrans" cxnId="{8E2C06E5-4C23-40DD-AA3B-14B781A45B7F}">
      <dgm:prSet/>
      <dgm:spPr/>
      <dgm:t>
        <a:bodyPr/>
        <a:lstStyle/>
        <a:p>
          <a:endParaRPr lang="ru-RU"/>
        </a:p>
      </dgm:t>
    </dgm:pt>
    <dgm:pt modelId="{4CE84251-27FE-4ACC-BD85-1358D259BE34}">
      <dgm:prSet phldrT="[Текст]" custT="1"/>
      <dgm:spPr>
        <a:xfrm>
          <a:off x="2172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Председатель УС</a:t>
          </a:r>
        </a:p>
      </dgm:t>
    </dgm:pt>
    <dgm:pt modelId="{5DE418FA-AFB9-4D56-AF00-D5E8BDFD2110}" type="parTrans" cxnId="{D3B620D9-0460-4547-87A4-739FBCDB2929}">
      <dgm:prSet/>
      <dgm:spPr/>
      <dgm:t>
        <a:bodyPr/>
        <a:lstStyle/>
        <a:p>
          <a:endParaRPr lang="ru-RU"/>
        </a:p>
      </dgm:t>
    </dgm:pt>
    <dgm:pt modelId="{7E2B8D16-4BB4-47BF-835C-9CD90511E20F}" type="sibTrans" cxnId="{D3B620D9-0460-4547-87A4-739FBCDB2929}">
      <dgm:prSet/>
      <dgm:spPr/>
      <dgm:t>
        <a:bodyPr/>
        <a:lstStyle/>
        <a:p>
          <a:endParaRPr lang="ru-RU"/>
        </a:p>
      </dgm:t>
    </dgm:pt>
    <dgm:pt modelId="{74C16A03-7D13-4A52-B03B-0CBAA071EFCC}">
      <dgm:prSet phldrT="[Текст]" custT="1"/>
      <dgm:spPr>
        <a:xfrm>
          <a:off x="547632" y="2203268"/>
          <a:ext cx="523473" cy="995436"/>
        </a:xfr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Члены УС</a:t>
          </a:r>
        </a:p>
      </dgm:t>
    </dgm:pt>
    <dgm:pt modelId="{410315C3-9DD4-420E-A5E3-9F9CC4F343D2}" type="parTrans" cxnId="{7ABC1238-472B-4CE3-B2CB-9FE2EFA9A6D3}">
      <dgm:prSet/>
      <dgm:spPr/>
      <dgm:t>
        <a:bodyPr/>
        <a:lstStyle/>
        <a:p>
          <a:endParaRPr lang="ru-RU"/>
        </a:p>
      </dgm:t>
    </dgm:pt>
    <dgm:pt modelId="{39C89D62-B7E8-4B21-813A-613877C8B461}" type="sibTrans" cxnId="{7ABC1238-472B-4CE3-B2CB-9FE2EFA9A6D3}">
      <dgm:prSet/>
      <dgm:spPr/>
      <dgm:t>
        <a:bodyPr/>
        <a:lstStyle/>
        <a:p>
          <a:endParaRPr lang="ru-RU"/>
        </a:p>
      </dgm:t>
    </dgm:pt>
    <dgm:pt modelId="{3066192C-D42C-4226-8A66-815242E1B0B8}" type="pres">
      <dgm:prSet presAssocID="{1C3EBC4B-87E8-4DE1-940F-BEEC85C52D85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915DFAD-A6C3-4B9C-87C5-006E7B0EB44F}" type="pres">
      <dgm:prSet presAssocID="{E4F21328-0988-40AD-9F57-16644FBFB149}" presName="vertOne" presStyleCnt="0"/>
      <dgm:spPr/>
      <dgm:t>
        <a:bodyPr/>
        <a:lstStyle/>
        <a:p>
          <a:endParaRPr lang="ru-RU"/>
        </a:p>
      </dgm:t>
    </dgm:pt>
    <dgm:pt modelId="{1E655C7B-F5C0-4D59-9D96-595DC77E6E08}" type="pres">
      <dgm:prSet presAssocID="{E4F21328-0988-40AD-9F57-16644FBFB149}" presName="txOne" presStyleLbl="node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4559DA8-BC3B-48B9-81CF-F4830E525A68}" type="pres">
      <dgm:prSet presAssocID="{E4F21328-0988-40AD-9F57-16644FBFB149}" presName="parTransOne" presStyleCnt="0"/>
      <dgm:spPr/>
      <dgm:t>
        <a:bodyPr/>
        <a:lstStyle/>
        <a:p>
          <a:endParaRPr lang="ru-RU"/>
        </a:p>
      </dgm:t>
    </dgm:pt>
    <dgm:pt modelId="{C657D750-C1C4-4ECA-A830-716B99BA6CA0}" type="pres">
      <dgm:prSet presAssocID="{E4F21328-0988-40AD-9F57-16644FBFB149}" presName="horzOne" presStyleCnt="0"/>
      <dgm:spPr/>
      <dgm:t>
        <a:bodyPr/>
        <a:lstStyle/>
        <a:p>
          <a:endParaRPr lang="ru-RU"/>
        </a:p>
      </dgm:t>
    </dgm:pt>
    <dgm:pt modelId="{3B760055-9461-4B58-9A3F-4D339EC81F6B}" type="pres">
      <dgm:prSet presAssocID="{B2E6D7FE-1723-461C-B567-29ECD449209A}" presName="vertTwo" presStyleCnt="0"/>
      <dgm:spPr/>
      <dgm:t>
        <a:bodyPr/>
        <a:lstStyle/>
        <a:p>
          <a:endParaRPr lang="ru-RU"/>
        </a:p>
      </dgm:t>
    </dgm:pt>
    <dgm:pt modelId="{BCE0E632-B16B-45DD-A212-CD953E07AE1A}" type="pres">
      <dgm:prSet presAssocID="{B2E6D7FE-1723-461C-B567-29ECD449209A}" presName="txTwo" presStyleLbl="node2" presStyleIdx="0" presStyleCnt="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AC102A8-C0E1-40D8-8380-BFD7CC0F0622}" type="pres">
      <dgm:prSet presAssocID="{B2E6D7FE-1723-461C-B567-29ECD449209A}" presName="parTransTwo" presStyleCnt="0"/>
      <dgm:spPr/>
      <dgm:t>
        <a:bodyPr/>
        <a:lstStyle/>
        <a:p>
          <a:endParaRPr lang="ru-RU"/>
        </a:p>
      </dgm:t>
    </dgm:pt>
    <dgm:pt modelId="{B624C52D-DF26-462A-B143-14D3B84950C8}" type="pres">
      <dgm:prSet presAssocID="{B2E6D7FE-1723-461C-B567-29ECD449209A}" presName="horzTwo" presStyleCnt="0"/>
      <dgm:spPr/>
      <dgm:t>
        <a:bodyPr/>
        <a:lstStyle/>
        <a:p>
          <a:endParaRPr lang="ru-RU"/>
        </a:p>
      </dgm:t>
    </dgm:pt>
    <dgm:pt modelId="{CD3AD679-9AA4-4F24-8717-C679AB735951}" type="pres">
      <dgm:prSet presAssocID="{4CE84251-27FE-4ACC-BD85-1358D259BE34}" presName="vertThree" presStyleCnt="0"/>
      <dgm:spPr/>
      <dgm:t>
        <a:bodyPr/>
        <a:lstStyle/>
        <a:p>
          <a:endParaRPr lang="ru-RU"/>
        </a:p>
      </dgm:t>
    </dgm:pt>
    <dgm:pt modelId="{630BFDF6-A914-4027-B4C8-78BBDED09340}" type="pres">
      <dgm:prSet presAssocID="{4CE84251-27FE-4ACC-BD85-1358D259BE34}" presName="txThree" presStyleLbl="node3" presStyleIdx="0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A69C6EB-88A5-4218-94E4-C8A382C5B530}" type="pres">
      <dgm:prSet presAssocID="{4CE84251-27FE-4ACC-BD85-1358D259BE34}" presName="horzThree" presStyleCnt="0"/>
      <dgm:spPr/>
      <dgm:t>
        <a:bodyPr/>
        <a:lstStyle/>
        <a:p>
          <a:endParaRPr lang="ru-RU"/>
        </a:p>
      </dgm:t>
    </dgm:pt>
    <dgm:pt modelId="{8810B37D-3E4C-469A-95E5-B1D06AA2E5D9}" type="pres">
      <dgm:prSet presAssocID="{7E2B8D16-4BB4-47BF-835C-9CD90511E20F}" presName="sibSpaceThree" presStyleCnt="0"/>
      <dgm:spPr/>
      <dgm:t>
        <a:bodyPr/>
        <a:lstStyle/>
        <a:p>
          <a:endParaRPr lang="ru-RU"/>
        </a:p>
      </dgm:t>
    </dgm:pt>
    <dgm:pt modelId="{6C470406-E880-4BB1-8212-F2EF5C69F68F}" type="pres">
      <dgm:prSet presAssocID="{74C16A03-7D13-4A52-B03B-0CBAA071EFCC}" presName="vertThree" presStyleCnt="0"/>
      <dgm:spPr/>
      <dgm:t>
        <a:bodyPr/>
        <a:lstStyle/>
        <a:p>
          <a:endParaRPr lang="ru-RU"/>
        </a:p>
      </dgm:t>
    </dgm:pt>
    <dgm:pt modelId="{CD7DE327-79C1-4233-83F3-497538BE2072}" type="pres">
      <dgm:prSet presAssocID="{74C16A03-7D13-4A52-B03B-0CBAA071EFCC}" presName="txThree" presStyleLbl="node3" presStyleIdx="1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6FCA3BB-1AE1-4707-BF38-52ABA75AD35B}" type="pres">
      <dgm:prSet presAssocID="{74C16A03-7D13-4A52-B03B-0CBAA071EFCC}" presName="horzThree" presStyleCnt="0"/>
      <dgm:spPr/>
      <dgm:t>
        <a:bodyPr/>
        <a:lstStyle/>
        <a:p>
          <a:endParaRPr lang="ru-RU"/>
        </a:p>
      </dgm:t>
    </dgm:pt>
    <dgm:pt modelId="{94FE15F4-2C54-49F9-A35F-08C75C2BFD6A}" type="pres">
      <dgm:prSet presAssocID="{D24D2661-37FC-4D19-B250-A03E9993F1FB}" presName="sibSpaceTwo" presStyleCnt="0"/>
      <dgm:spPr/>
      <dgm:t>
        <a:bodyPr/>
        <a:lstStyle/>
        <a:p>
          <a:endParaRPr lang="ru-RU"/>
        </a:p>
      </dgm:t>
    </dgm:pt>
    <dgm:pt modelId="{FD44FB5F-14F2-4110-BD74-367A68AB0DA2}" type="pres">
      <dgm:prSet presAssocID="{A84F09B4-6893-4F06-A49B-7BCF10409266}" presName="vertTwo" presStyleCnt="0"/>
      <dgm:spPr/>
      <dgm:t>
        <a:bodyPr/>
        <a:lstStyle/>
        <a:p>
          <a:endParaRPr lang="ru-RU"/>
        </a:p>
      </dgm:t>
    </dgm:pt>
    <dgm:pt modelId="{0474C531-8824-4771-A2B7-788D08590DAE}" type="pres">
      <dgm:prSet presAssocID="{A84F09B4-6893-4F06-A49B-7BCF10409266}" presName="txTwo" presStyleLbl="node2" presStyleIdx="1" presStyleCnt="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DD86C2C2-8118-4A9A-B573-D4BCCD2E4329}" type="pres">
      <dgm:prSet presAssocID="{A84F09B4-6893-4F06-A49B-7BCF10409266}" presName="parTransTwo" presStyleCnt="0"/>
      <dgm:spPr/>
      <dgm:t>
        <a:bodyPr/>
        <a:lstStyle/>
        <a:p>
          <a:endParaRPr lang="ru-RU"/>
        </a:p>
      </dgm:t>
    </dgm:pt>
    <dgm:pt modelId="{F2523F42-AA7A-4DA3-B3C2-BC13E77F3A48}" type="pres">
      <dgm:prSet presAssocID="{A84F09B4-6893-4F06-A49B-7BCF10409266}" presName="horzTwo" presStyleCnt="0"/>
      <dgm:spPr/>
      <dgm:t>
        <a:bodyPr/>
        <a:lstStyle/>
        <a:p>
          <a:endParaRPr lang="ru-RU"/>
        </a:p>
      </dgm:t>
    </dgm:pt>
    <dgm:pt modelId="{CC07260C-8824-413F-AD0E-7BF40AFAACA9}" type="pres">
      <dgm:prSet presAssocID="{D0BF6929-BBC4-47B7-B9BB-23BEDC255CEF}" presName="vertThree" presStyleCnt="0"/>
      <dgm:spPr/>
      <dgm:t>
        <a:bodyPr/>
        <a:lstStyle/>
        <a:p>
          <a:endParaRPr lang="ru-RU"/>
        </a:p>
      </dgm:t>
    </dgm:pt>
    <dgm:pt modelId="{4C7B3AB0-C498-401A-9A3B-4085E4C4B459}" type="pres">
      <dgm:prSet presAssocID="{D0BF6929-BBC4-47B7-B9BB-23BEDC255CEF}" presName="txThree" presStyleLbl="node3" presStyleIdx="2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CCE4B2D-5D34-44B4-A0BA-27AE24F94BC6}" type="pres">
      <dgm:prSet presAssocID="{D0BF6929-BBC4-47B7-B9BB-23BEDC255CEF}" presName="horzThree" presStyleCnt="0"/>
      <dgm:spPr/>
      <dgm:t>
        <a:bodyPr/>
        <a:lstStyle/>
        <a:p>
          <a:endParaRPr lang="ru-RU"/>
        </a:p>
      </dgm:t>
    </dgm:pt>
    <dgm:pt modelId="{57FCF742-0EC0-4169-AC3D-F75105BA25DA}" type="pres">
      <dgm:prSet presAssocID="{18F94E95-6F52-4D63-AD2D-E6D4A93BFCCA}" presName="sibSpaceThree" presStyleCnt="0"/>
      <dgm:spPr/>
      <dgm:t>
        <a:bodyPr/>
        <a:lstStyle/>
        <a:p>
          <a:endParaRPr lang="ru-RU"/>
        </a:p>
      </dgm:t>
    </dgm:pt>
    <dgm:pt modelId="{180861D3-7C97-4F15-A3CB-4DE5F9CB6DDF}" type="pres">
      <dgm:prSet presAssocID="{DB15C0DF-B639-4049-BB93-9D2864A41D1A}" presName="vertThree" presStyleCnt="0"/>
      <dgm:spPr/>
      <dgm:t>
        <a:bodyPr/>
        <a:lstStyle/>
        <a:p>
          <a:endParaRPr lang="ru-RU"/>
        </a:p>
      </dgm:t>
    </dgm:pt>
    <dgm:pt modelId="{3956C5BD-8534-4B6A-9E07-274AA28B165F}" type="pres">
      <dgm:prSet presAssocID="{DB15C0DF-B639-4049-BB93-9D2864A41D1A}" presName="txThree" presStyleLbl="node3" presStyleIdx="3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1CD8959-7908-477B-A0DA-5DF5E3B42398}" type="pres">
      <dgm:prSet presAssocID="{DB15C0DF-B639-4049-BB93-9D2864A41D1A}" presName="horzThree" presStyleCnt="0"/>
      <dgm:spPr/>
      <dgm:t>
        <a:bodyPr/>
        <a:lstStyle/>
        <a:p>
          <a:endParaRPr lang="ru-RU"/>
        </a:p>
      </dgm:t>
    </dgm:pt>
    <dgm:pt modelId="{754FD68D-8067-4D4C-8B24-3804EC41BB38}" type="pres">
      <dgm:prSet presAssocID="{99E2FF45-A552-45F7-958F-82747A08B6DC}" presName="sibSpaceThree" presStyleCnt="0"/>
      <dgm:spPr/>
      <dgm:t>
        <a:bodyPr/>
        <a:lstStyle/>
        <a:p>
          <a:endParaRPr lang="ru-RU"/>
        </a:p>
      </dgm:t>
    </dgm:pt>
    <dgm:pt modelId="{90DCE928-33A9-4CA7-AED2-EBFC8705F3CA}" type="pres">
      <dgm:prSet presAssocID="{E20586D0-A127-4C60-9DA0-FECE1A1D876C}" presName="vertThree" presStyleCnt="0"/>
      <dgm:spPr/>
      <dgm:t>
        <a:bodyPr/>
        <a:lstStyle/>
        <a:p>
          <a:endParaRPr lang="ru-RU"/>
        </a:p>
      </dgm:t>
    </dgm:pt>
    <dgm:pt modelId="{0CF837FF-6E27-4511-A445-3153CE42ECEF}" type="pres">
      <dgm:prSet presAssocID="{E20586D0-A127-4C60-9DA0-FECE1A1D876C}" presName="txThree" presStyleLbl="node3" presStyleIdx="4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DC31F37-29C1-4766-88F9-1DCA2BA60C6A}" type="pres">
      <dgm:prSet presAssocID="{E20586D0-A127-4C60-9DA0-FECE1A1D876C}" presName="horzThree" presStyleCnt="0"/>
      <dgm:spPr/>
      <dgm:t>
        <a:bodyPr/>
        <a:lstStyle/>
        <a:p>
          <a:endParaRPr lang="ru-RU"/>
        </a:p>
      </dgm:t>
    </dgm:pt>
    <dgm:pt modelId="{C017F557-0993-4C84-BAFC-76784AB3B40F}" type="pres">
      <dgm:prSet presAssocID="{A42CACFE-F2D3-444A-9FF4-5B3B457A1211}" presName="sibSpaceThree" presStyleCnt="0"/>
      <dgm:spPr/>
      <dgm:t>
        <a:bodyPr/>
        <a:lstStyle/>
        <a:p>
          <a:endParaRPr lang="ru-RU"/>
        </a:p>
      </dgm:t>
    </dgm:pt>
    <dgm:pt modelId="{AD6800B6-02F7-4388-B131-7ADB9DB19E67}" type="pres">
      <dgm:prSet presAssocID="{4686ADA6-C463-4FCD-8EC5-9EF903B79B57}" presName="vertThree" presStyleCnt="0"/>
      <dgm:spPr/>
      <dgm:t>
        <a:bodyPr/>
        <a:lstStyle/>
        <a:p>
          <a:endParaRPr lang="ru-RU"/>
        </a:p>
      </dgm:t>
    </dgm:pt>
    <dgm:pt modelId="{912CD52B-24DF-4DB0-9384-2221046BACDE}" type="pres">
      <dgm:prSet presAssocID="{4686ADA6-C463-4FCD-8EC5-9EF903B79B57}" presName="txThree" presStyleLbl="node3" presStyleIdx="5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FCC9E928-8C5F-4B90-8AEA-70E4507FBB40}" type="pres">
      <dgm:prSet presAssocID="{4686ADA6-C463-4FCD-8EC5-9EF903B79B57}" presName="horzThree" presStyleCnt="0"/>
      <dgm:spPr/>
      <dgm:t>
        <a:bodyPr/>
        <a:lstStyle/>
        <a:p>
          <a:endParaRPr lang="ru-RU"/>
        </a:p>
      </dgm:t>
    </dgm:pt>
    <dgm:pt modelId="{8AC53A7D-CE15-4DA2-B57D-9DBB5BD02BB1}" type="pres">
      <dgm:prSet presAssocID="{1944945F-AB75-47C0-A6A0-A8A869AA0365}" presName="sibSpaceTwo" presStyleCnt="0"/>
      <dgm:spPr/>
      <dgm:t>
        <a:bodyPr/>
        <a:lstStyle/>
        <a:p>
          <a:endParaRPr lang="ru-RU"/>
        </a:p>
      </dgm:t>
    </dgm:pt>
    <dgm:pt modelId="{1DB66555-CB94-41B5-9682-3C8DB449FAF2}" type="pres">
      <dgm:prSet presAssocID="{6900D83A-24F2-48C5-B23E-A860788C0AED}" presName="vertTwo" presStyleCnt="0"/>
      <dgm:spPr/>
      <dgm:t>
        <a:bodyPr/>
        <a:lstStyle/>
        <a:p>
          <a:endParaRPr lang="ru-RU"/>
        </a:p>
      </dgm:t>
    </dgm:pt>
    <dgm:pt modelId="{DC648B6D-3DC2-4EB6-BE99-FFA4026A71C4}" type="pres">
      <dgm:prSet presAssocID="{6900D83A-24F2-48C5-B23E-A860788C0AED}" presName="txTwo" presStyleLbl="node2" presStyleIdx="2" presStyleCnt="4" custFlipVert="1" custFlipHor="1" custScaleX="10053" custScaleY="459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5737C85-0B04-4E53-9B25-64547A21AED0}" type="pres">
      <dgm:prSet presAssocID="{6900D83A-24F2-48C5-B23E-A860788C0AED}" presName="parTransTwo" presStyleCnt="0"/>
      <dgm:spPr/>
      <dgm:t>
        <a:bodyPr/>
        <a:lstStyle/>
        <a:p>
          <a:endParaRPr lang="ru-RU"/>
        </a:p>
      </dgm:t>
    </dgm:pt>
    <dgm:pt modelId="{D279CB3F-CEEC-42BD-BA56-21273B4B17A0}" type="pres">
      <dgm:prSet presAssocID="{6900D83A-24F2-48C5-B23E-A860788C0AED}" presName="horzTwo" presStyleCnt="0"/>
      <dgm:spPr/>
      <dgm:t>
        <a:bodyPr/>
        <a:lstStyle/>
        <a:p>
          <a:endParaRPr lang="ru-RU"/>
        </a:p>
      </dgm:t>
    </dgm:pt>
    <dgm:pt modelId="{DD758D6E-77E9-4C1C-96F1-E828566E3663}" type="pres">
      <dgm:prSet presAssocID="{6A2C777F-6256-4D78-A8F7-835686C64516}" presName="vertThree" presStyleCnt="0"/>
      <dgm:spPr/>
      <dgm:t>
        <a:bodyPr/>
        <a:lstStyle/>
        <a:p>
          <a:endParaRPr lang="ru-RU"/>
        </a:p>
      </dgm:t>
    </dgm:pt>
    <dgm:pt modelId="{41E18AD6-1140-4084-9B1F-5C38F6AE6B8B}" type="pres">
      <dgm:prSet presAssocID="{6A2C777F-6256-4D78-A8F7-835686C64516}" presName="txThree" presStyleLbl="node3" presStyleIdx="6" presStyleCnt="11" custFlipVert="1" custFlipHor="1" custScaleX="8758" custScaleY="459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A5A2965-016F-470F-A78A-0AF7ACD62B90}" type="pres">
      <dgm:prSet presAssocID="{6A2C777F-6256-4D78-A8F7-835686C64516}" presName="horzThree" presStyleCnt="0"/>
      <dgm:spPr/>
      <dgm:t>
        <a:bodyPr/>
        <a:lstStyle/>
        <a:p>
          <a:endParaRPr lang="ru-RU"/>
        </a:p>
      </dgm:t>
    </dgm:pt>
    <dgm:pt modelId="{082392F4-7745-43F7-B5E3-50F81B47AAC0}" type="pres">
      <dgm:prSet presAssocID="{9841BB91-451F-499C-BF54-C6F3FF1FAFF7}" presName="sibSpaceThree" presStyleCnt="0"/>
      <dgm:spPr/>
      <dgm:t>
        <a:bodyPr/>
        <a:lstStyle/>
        <a:p>
          <a:endParaRPr lang="ru-RU"/>
        </a:p>
      </dgm:t>
    </dgm:pt>
    <dgm:pt modelId="{D024C08E-6BF8-422F-9416-F1AF45C8FB9E}" type="pres">
      <dgm:prSet presAssocID="{84ACFE34-37E2-4C8D-95C5-3FDEBD22ED4F}" presName="vertThree" presStyleCnt="0"/>
      <dgm:spPr/>
      <dgm:t>
        <a:bodyPr/>
        <a:lstStyle/>
        <a:p>
          <a:endParaRPr lang="ru-RU"/>
        </a:p>
      </dgm:t>
    </dgm:pt>
    <dgm:pt modelId="{B86FA762-DD9E-4176-B3DA-B153C495D7FB}" type="pres">
      <dgm:prSet presAssocID="{84ACFE34-37E2-4C8D-95C5-3FDEBD22ED4F}" presName="txThree" presStyleLbl="node3" presStyleIdx="7" presStyleCnt="11" custFlipHor="1" custScaleX="8058" custScaleY="459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3C59BFE6-F3A8-4542-A28E-B12B7B4DCFDD}" type="pres">
      <dgm:prSet presAssocID="{84ACFE34-37E2-4C8D-95C5-3FDEBD22ED4F}" presName="horzThree" presStyleCnt="0"/>
      <dgm:spPr/>
      <dgm:t>
        <a:bodyPr/>
        <a:lstStyle/>
        <a:p>
          <a:endParaRPr lang="ru-RU"/>
        </a:p>
      </dgm:t>
    </dgm:pt>
    <dgm:pt modelId="{54491537-0BE3-4340-BDEE-DB38E0BD59BE}" type="pres">
      <dgm:prSet presAssocID="{6C16AC79-E7FA-4804-8C9A-B2A365FF849E}" presName="sibSpaceTwo" presStyleCnt="0"/>
      <dgm:spPr/>
      <dgm:t>
        <a:bodyPr/>
        <a:lstStyle/>
        <a:p>
          <a:endParaRPr lang="ru-RU"/>
        </a:p>
      </dgm:t>
    </dgm:pt>
    <dgm:pt modelId="{718A0D53-4770-4BC6-A5C0-F092A22BC40F}" type="pres">
      <dgm:prSet presAssocID="{6399E667-3529-4D3D-9AAD-524CEDDF3395}" presName="vertTwo" presStyleCnt="0"/>
      <dgm:spPr/>
      <dgm:t>
        <a:bodyPr/>
        <a:lstStyle/>
        <a:p>
          <a:endParaRPr lang="ru-RU"/>
        </a:p>
      </dgm:t>
    </dgm:pt>
    <dgm:pt modelId="{3C9F1370-8DA5-4124-8AE1-CFBD0BA57CCE}" type="pres">
      <dgm:prSet presAssocID="{6399E667-3529-4D3D-9AAD-524CEDDF3395}" presName="txTwo" presStyleLbl="node2" presStyleIdx="3" presStyleCnt="4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17937DC0-D711-4A7F-A07F-5372F07EAF73}" type="pres">
      <dgm:prSet presAssocID="{6399E667-3529-4D3D-9AAD-524CEDDF3395}" presName="parTransTwo" presStyleCnt="0"/>
      <dgm:spPr/>
      <dgm:t>
        <a:bodyPr/>
        <a:lstStyle/>
        <a:p>
          <a:endParaRPr lang="ru-RU"/>
        </a:p>
      </dgm:t>
    </dgm:pt>
    <dgm:pt modelId="{DFCDCAAE-CDA2-4D32-9FF8-E54CACF4452E}" type="pres">
      <dgm:prSet presAssocID="{6399E667-3529-4D3D-9AAD-524CEDDF3395}" presName="horzTwo" presStyleCnt="0"/>
      <dgm:spPr/>
      <dgm:t>
        <a:bodyPr/>
        <a:lstStyle/>
        <a:p>
          <a:endParaRPr lang="ru-RU"/>
        </a:p>
      </dgm:t>
    </dgm:pt>
    <dgm:pt modelId="{D2A04A40-41CD-49D6-BD8C-551F40E6B77B}" type="pres">
      <dgm:prSet presAssocID="{F7C4D9B2-31C8-4BAC-82AA-946BA3865EC2}" presName="vertThree" presStyleCnt="0"/>
      <dgm:spPr/>
      <dgm:t>
        <a:bodyPr/>
        <a:lstStyle/>
        <a:p>
          <a:endParaRPr lang="ru-RU"/>
        </a:p>
      </dgm:t>
    </dgm:pt>
    <dgm:pt modelId="{F8BBB800-E3F5-45D0-9B97-C72E5A533F93}" type="pres">
      <dgm:prSet presAssocID="{F7C4D9B2-31C8-4BAC-82AA-946BA3865EC2}" presName="txThree" presStyleLbl="node3" presStyleIdx="8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EF3793B-A9AC-4FA3-9A47-93F11C489683}" type="pres">
      <dgm:prSet presAssocID="{F7C4D9B2-31C8-4BAC-82AA-946BA3865EC2}" presName="horzThree" presStyleCnt="0"/>
      <dgm:spPr/>
      <dgm:t>
        <a:bodyPr/>
        <a:lstStyle/>
        <a:p>
          <a:endParaRPr lang="ru-RU"/>
        </a:p>
      </dgm:t>
    </dgm:pt>
    <dgm:pt modelId="{85848ECE-EC9A-4D13-882A-20779B33FD19}" type="pres">
      <dgm:prSet presAssocID="{CD104C04-750B-4F12-AB89-8906F89E1E74}" presName="sibSpaceThree" presStyleCnt="0"/>
      <dgm:spPr/>
      <dgm:t>
        <a:bodyPr/>
        <a:lstStyle/>
        <a:p>
          <a:endParaRPr lang="ru-RU"/>
        </a:p>
      </dgm:t>
    </dgm:pt>
    <dgm:pt modelId="{84C453FF-02F9-4B99-AEE6-A503984E284D}" type="pres">
      <dgm:prSet presAssocID="{3D329A1C-6689-4558-9A1C-0A94BCEB5A31}" presName="vertThree" presStyleCnt="0"/>
      <dgm:spPr/>
      <dgm:t>
        <a:bodyPr/>
        <a:lstStyle/>
        <a:p>
          <a:endParaRPr lang="ru-RU"/>
        </a:p>
      </dgm:t>
    </dgm:pt>
    <dgm:pt modelId="{04E6D0FF-796B-4149-84E6-2A359A0EBF58}" type="pres">
      <dgm:prSet presAssocID="{3D329A1C-6689-4558-9A1C-0A94BCEB5A31}" presName="txThree" presStyleLbl="node3" presStyleIdx="9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D8B3636-2910-47D8-96EA-5FA49ED6B17B}" type="pres">
      <dgm:prSet presAssocID="{3D329A1C-6689-4558-9A1C-0A94BCEB5A31}" presName="horzThree" presStyleCnt="0"/>
      <dgm:spPr/>
      <dgm:t>
        <a:bodyPr/>
        <a:lstStyle/>
        <a:p>
          <a:endParaRPr lang="ru-RU"/>
        </a:p>
      </dgm:t>
    </dgm:pt>
    <dgm:pt modelId="{FCE3C406-0DF8-4058-9CFA-2DBD9D71AC01}" type="pres">
      <dgm:prSet presAssocID="{EC0E485E-9610-4B3D-84B8-F506088E2EE9}" presName="sibSpaceThree" presStyleCnt="0"/>
      <dgm:spPr/>
      <dgm:t>
        <a:bodyPr/>
        <a:lstStyle/>
        <a:p>
          <a:endParaRPr lang="ru-RU"/>
        </a:p>
      </dgm:t>
    </dgm:pt>
    <dgm:pt modelId="{249D6443-EE54-4880-86E1-5DC77422D84D}" type="pres">
      <dgm:prSet presAssocID="{FA20D898-0F4C-4224-ACEB-0E0FEE59AF28}" presName="vertThree" presStyleCnt="0"/>
      <dgm:spPr/>
      <dgm:t>
        <a:bodyPr/>
        <a:lstStyle/>
        <a:p>
          <a:endParaRPr lang="ru-RU"/>
        </a:p>
      </dgm:t>
    </dgm:pt>
    <dgm:pt modelId="{B6C5DDE2-1DA6-4D77-B878-A2981F016F4D}" type="pres">
      <dgm:prSet presAssocID="{FA20D898-0F4C-4224-ACEB-0E0FEE59AF28}" presName="txThree" presStyleLbl="node3" presStyleIdx="10" presStyleCnt="1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AC28CD7B-EF20-44AA-A569-A0AD62CEE5FE}" type="pres">
      <dgm:prSet presAssocID="{FA20D898-0F4C-4224-ACEB-0E0FEE59AF28}" presName="horzThree" presStyleCnt="0"/>
      <dgm:spPr/>
      <dgm:t>
        <a:bodyPr/>
        <a:lstStyle/>
        <a:p>
          <a:endParaRPr lang="ru-RU"/>
        </a:p>
      </dgm:t>
    </dgm:pt>
  </dgm:ptLst>
  <dgm:cxnLst>
    <dgm:cxn modelId="{15F54E4A-EEA1-4A5E-AFE8-A8D3042806A1}" type="presOf" srcId="{D0BF6929-BBC4-47B7-B9BB-23BEDC255CEF}" destId="{4C7B3AB0-C498-401A-9A3B-4085E4C4B459}" srcOrd="0" destOrd="0" presId="urn:microsoft.com/office/officeart/2005/8/layout/hierarchy4"/>
    <dgm:cxn modelId="{0CC4ECEC-4830-4CDF-9CC7-721D106096F0}" type="presOf" srcId="{A84F09B4-6893-4F06-A49B-7BCF10409266}" destId="{0474C531-8824-4771-A2B7-788D08590DAE}" srcOrd="0" destOrd="0" presId="urn:microsoft.com/office/officeart/2005/8/layout/hierarchy4"/>
    <dgm:cxn modelId="{16F336B5-3DA1-4620-A3FF-32864B570570}" type="presOf" srcId="{FA20D898-0F4C-4224-ACEB-0E0FEE59AF28}" destId="{B6C5DDE2-1DA6-4D77-B878-A2981F016F4D}" srcOrd="0" destOrd="0" presId="urn:microsoft.com/office/officeart/2005/8/layout/hierarchy4"/>
    <dgm:cxn modelId="{AA981DC9-D14E-4490-971D-0222B0EEB61C}" type="presOf" srcId="{B2E6D7FE-1723-461C-B567-29ECD449209A}" destId="{BCE0E632-B16B-45DD-A212-CD953E07AE1A}" srcOrd="0" destOrd="0" presId="urn:microsoft.com/office/officeart/2005/8/layout/hierarchy4"/>
    <dgm:cxn modelId="{31F02190-3AA5-481B-9CC9-98E2F259F9E6}" srcId="{E4F21328-0988-40AD-9F57-16644FBFB149}" destId="{A84F09B4-6893-4F06-A49B-7BCF10409266}" srcOrd="1" destOrd="0" parTransId="{27E405A6-DE9C-4744-8F18-50FC83A2FF26}" sibTransId="{1944945F-AB75-47C0-A6A0-A8A869AA0365}"/>
    <dgm:cxn modelId="{7ABC1238-472B-4CE3-B2CB-9FE2EFA9A6D3}" srcId="{B2E6D7FE-1723-461C-B567-29ECD449209A}" destId="{74C16A03-7D13-4A52-B03B-0CBAA071EFCC}" srcOrd="1" destOrd="0" parTransId="{410315C3-9DD4-420E-A5E3-9F9CC4F343D2}" sibTransId="{39C89D62-B7E8-4B21-813A-613877C8B461}"/>
    <dgm:cxn modelId="{8B882954-C7EF-4666-82CF-AFC8FF290860}" srcId="{E4F21328-0988-40AD-9F57-16644FBFB149}" destId="{6900D83A-24F2-48C5-B23E-A860788C0AED}" srcOrd="2" destOrd="0" parTransId="{9EC23042-2500-4F0A-B623-533E63503C69}" sibTransId="{6C16AC79-E7FA-4804-8C9A-B2A365FF849E}"/>
    <dgm:cxn modelId="{C6776302-3C3D-4930-BD63-1D28C069C94B}" srcId="{A84F09B4-6893-4F06-A49B-7BCF10409266}" destId="{DB15C0DF-B639-4049-BB93-9D2864A41D1A}" srcOrd="1" destOrd="0" parTransId="{65279E53-9D96-4E9D-940B-0B27DFB95F6D}" sibTransId="{99E2FF45-A552-45F7-958F-82747A08B6DC}"/>
    <dgm:cxn modelId="{B4B5CC0A-F5A9-482C-8351-CCF92A2F4038}" srcId="{6399E667-3529-4D3D-9AAD-524CEDDF3395}" destId="{3D329A1C-6689-4558-9A1C-0A94BCEB5A31}" srcOrd="1" destOrd="0" parTransId="{CAAE7418-E8C6-41AB-BCFE-3D1462741292}" sibTransId="{EC0E485E-9610-4B3D-84B8-F506088E2EE9}"/>
    <dgm:cxn modelId="{5AF8FD22-D64A-480B-AEBF-886B04ACD174}" type="presOf" srcId="{4686ADA6-C463-4FCD-8EC5-9EF903B79B57}" destId="{912CD52B-24DF-4DB0-9384-2221046BACDE}" srcOrd="0" destOrd="0" presId="urn:microsoft.com/office/officeart/2005/8/layout/hierarchy4"/>
    <dgm:cxn modelId="{9DFCC985-AAF3-41F5-ADC2-2FB64DEC0655}" srcId="{6900D83A-24F2-48C5-B23E-A860788C0AED}" destId="{84ACFE34-37E2-4C8D-95C5-3FDEBD22ED4F}" srcOrd="1" destOrd="0" parTransId="{230FD31B-9106-4E06-88C7-AE78B1945FF8}" sibTransId="{98D61DD8-0BEE-4139-8FC0-FB1AC18B0EF5}"/>
    <dgm:cxn modelId="{CC21D470-6BFC-4C25-8E34-274981F5674F}" type="presOf" srcId="{1C3EBC4B-87E8-4DE1-940F-BEEC85C52D85}" destId="{3066192C-D42C-4226-8A66-815242E1B0B8}" srcOrd="0" destOrd="0" presId="urn:microsoft.com/office/officeart/2005/8/layout/hierarchy4"/>
    <dgm:cxn modelId="{AA195919-9E0D-4C92-BCAC-D0BC76CF9289}" type="presOf" srcId="{6A2C777F-6256-4D78-A8F7-835686C64516}" destId="{41E18AD6-1140-4084-9B1F-5C38F6AE6B8B}" srcOrd="0" destOrd="0" presId="urn:microsoft.com/office/officeart/2005/8/layout/hierarchy4"/>
    <dgm:cxn modelId="{2449C833-D0AB-4836-BAAF-A871BBB776AC}" type="presOf" srcId="{3D329A1C-6689-4558-9A1C-0A94BCEB5A31}" destId="{04E6D0FF-796B-4149-84E6-2A359A0EBF58}" srcOrd="0" destOrd="0" presId="urn:microsoft.com/office/officeart/2005/8/layout/hierarchy4"/>
    <dgm:cxn modelId="{8E2C06E5-4C23-40DD-AA3B-14B781A45B7F}" srcId="{A84F09B4-6893-4F06-A49B-7BCF10409266}" destId="{4686ADA6-C463-4FCD-8EC5-9EF903B79B57}" srcOrd="3" destOrd="0" parTransId="{6AB202C6-B366-4289-91FB-9DD3A35EA69B}" sibTransId="{42608061-E670-4630-BD22-040B1EC70EC9}"/>
    <dgm:cxn modelId="{83468514-F27A-4B64-8765-ABA3B80DA810}" srcId="{E4F21328-0988-40AD-9F57-16644FBFB149}" destId="{6399E667-3529-4D3D-9AAD-524CEDDF3395}" srcOrd="3" destOrd="0" parTransId="{061B96DA-A7B1-4CBF-87DF-E71249CE3BFC}" sibTransId="{13E2B0FF-EF7A-4FBF-A4D4-56B90076BFE8}"/>
    <dgm:cxn modelId="{06B3839D-13E5-4D67-9884-E3895F2440F1}" srcId="{A84F09B4-6893-4F06-A49B-7BCF10409266}" destId="{E20586D0-A127-4C60-9DA0-FECE1A1D876C}" srcOrd="2" destOrd="0" parTransId="{B2B85CCF-581A-4516-929D-01BEA22FC900}" sibTransId="{A42CACFE-F2D3-444A-9FF4-5B3B457A1211}"/>
    <dgm:cxn modelId="{FD8A9DAD-3459-4D5D-8DA9-9A6C4C27463B}" srcId="{6399E667-3529-4D3D-9AAD-524CEDDF3395}" destId="{FA20D898-0F4C-4224-ACEB-0E0FEE59AF28}" srcOrd="2" destOrd="0" parTransId="{5CB4C341-261B-4DD8-BCC2-297208BF9497}" sibTransId="{850F9F3E-1E90-4D06-9AC6-723D69A4B84B}"/>
    <dgm:cxn modelId="{ABBB7D0B-E9C2-4996-8998-BF24399C71CD}" srcId="{6399E667-3529-4D3D-9AAD-524CEDDF3395}" destId="{F7C4D9B2-31C8-4BAC-82AA-946BA3865EC2}" srcOrd="0" destOrd="0" parTransId="{7534C299-DAD7-461E-852D-18EC306F5A75}" sibTransId="{CD104C04-750B-4F12-AB89-8906F89E1E74}"/>
    <dgm:cxn modelId="{8F32B297-286A-487E-9FFB-7C355D91B6DB}" type="presOf" srcId="{DB15C0DF-B639-4049-BB93-9D2864A41D1A}" destId="{3956C5BD-8534-4B6A-9E07-274AA28B165F}" srcOrd="0" destOrd="0" presId="urn:microsoft.com/office/officeart/2005/8/layout/hierarchy4"/>
    <dgm:cxn modelId="{94319DE4-7A3A-482A-B57B-720C67F158CA}" type="presOf" srcId="{E20586D0-A127-4C60-9DA0-FECE1A1D876C}" destId="{0CF837FF-6E27-4511-A445-3153CE42ECEF}" srcOrd="0" destOrd="0" presId="urn:microsoft.com/office/officeart/2005/8/layout/hierarchy4"/>
    <dgm:cxn modelId="{D38D26FD-88FA-42FC-9D9A-204085C00E32}" type="presOf" srcId="{84ACFE34-37E2-4C8D-95C5-3FDEBD22ED4F}" destId="{B86FA762-DD9E-4176-B3DA-B153C495D7FB}" srcOrd="0" destOrd="0" presId="urn:microsoft.com/office/officeart/2005/8/layout/hierarchy4"/>
    <dgm:cxn modelId="{E1E68F7D-6A6C-418A-995C-B1AC7C78026B}" type="presOf" srcId="{74C16A03-7D13-4A52-B03B-0CBAA071EFCC}" destId="{CD7DE327-79C1-4233-83F3-497538BE2072}" srcOrd="0" destOrd="0" presId="urn:microsoft.com/office/officeart/2005/8/layout/hierarchy4"/>
    <dgm:cxn modelId="{DC1F0008-5209-4EAE-AF10-1EB71CC86FD9}" type="presOf" srcId="{4CE84251-27FE-4ACC-BD85-1358D259BE34}" destId="{630BFDF6-A914-4027-B4C8-78BBDED09340}" srcOrd="0" destOrd="0" presId="urn:microsoft.com/office/officeart/2005/8/layout/hierarchy4"/>
    <dgm:cxn modelId="{1E0E242C-64E1-46FE-86EB-28B9355A07F9}" srcId="{1C3EBC4B-87E8-4DE1-940F-BEEC85C52D85}" destId="{E4F21328-0988-40AD-9F57-16644FBFB149}" srcOrd="0" destOrd="0" parTransId="{2F4DCC9B-5D74-4475-B897-B4792432B44C}" sibTransId="{08D49DF3-7012-4154-B526-5D0D0436DC4E}"/>
    <dgm:cxn modelId="{AB1911AE-0535-48B1-AD71-60E2F31C237C}" srcId="{E4F21328-0988-40AD-9F57-16644FBFB149}" destId="{B2E6D7FE-1723-461C-B567-29ECD449209A}" srcOrd="0" destOrd="0" parTransId="{C508AF8D-99EE-412A-859C-335C9AE7AD5C}" sibTransId="{D24D2661-37FC-4D19-B250-A03E9993F1FB}"/>
    <dgm:cxn modelId="{D3B620D9-0460-4547-87A4-739FBCDB2929}" srcId="{B2E6D7FE-1723-461C-B567-29ECD449209A}" destId="{4CE84251-27FE-4ACC-BD85-1358D259BE34}" srcOrd="0" destOrd="0" parTransId="{5DE418FA-AFB9-4D56-AF00-D5E8BDFD2110}" sibTransId="{7E2B8D16-4BB4-47BF-835C-9CD90511E20F}"/>
    <dgm:cxn modelId="{7B8BD222-CA6E-450C-81F5-45AD48AAC41E}" srcId="{A84F09B4-6893-4F06-A49B-7BCF10409266}" destId="{D0BF6929-BBC4-47B7-B9BB-23BEDC255CEF}" srcOrd="0" destOrd="0" parTransId="{724A85C8-8343-4E42-901D-EED5427D2552}" sibTransId="{18F94E95-6F52-4D63-AD2D-E6D4A93BFCCA}"/>
    <dgm:cxn modelId="{3C7D3DA4-A94E-40B2-B01D-8114C61089CB}" type="presOf" srcId="{6399E667-3529-4D3D-9AAD-524CEDDF3395}" destId="{3C9F1370-8DA5-4124-8AE1-CFBD0BA57CCE}" srcOrd="0" destOrd="0" presId="urn:microsoft.com/office/officeart/2005/8/layout/hierarchy4"/>
    <dgm:cxn modelId="{B91DE91F-739B-4E3D-AEE7-E00E558AB2B9}" type="presOf" srcId="{E4F21328-0988-40AD-9F57-16644FBFB149}" destId="{1E655C7B-F5C0-4D59-9D96-595DC77E6E08}" srcOrd="0" destOrd="0" presId="urn:microsoft.com/office/officeart/2005/8/layout/hierarchy4"/>
    <dgm:cxn modelId="{F3F97C90-0BE2-41A4-9365-FB5807CB3DE0}" type="presOf" srcId="{6900D83A-24F2-48C5-B23E-A860788C0AED}" destId="{DC648B6D-3DC2-4EB6-BE99-FFA4026A71C4}" srcOrd="0" destOrd="0" presId="urn:microsoft.com/office/officeart/2005/8/layout/hierarchy4"/>
    <dgm:cxn modelId="{7ECCC8A1-BCFF-40FF-A060-5C1617227229}" type="presOf" srcId="{F7C4D9B2-31C8-4BAC-82AA-946BA3865EC2}" destId="{F8BBB800-E3F5-45D0-9B97-C72E5A533F93}" srcOrd="0" destOrd="0" presId="urn:microsoft.com/office/officeart/2005/8/layout/hierarchy4"/>
    <dgm:cxn modelId="{ECB8A914-AD4A-4C74-93A9-E3F4F875A92E}" srcId="{6900D83A-24F2-48C5-B23E-A860788C0AED}" destId="{6A2C777F-6256-4D78-A8F7-835686C64516}" srcOrd="0" destOrd="0" parTransId="{2A1D9875-4405-4E2C-B93E-0F36D1DBEFE4}" sibTransId="{9841BB91-451F-499C-BF54-C6F3FF1FAFF7}"/>
    <dgm:cxn modelId="{FB122B4D-B9AB-4984-AB17-EF127AF95EF3}" type="presParOf" srcId="{3066192C-D42C-4226-8A66-815242E1B0B8}" destId="{8915DFAD-A6C3-4B9C-87C5-006E7B0EB44F}" srcOrd="0" destOrd="0" presId="urn:microsoft.com/office/officeart/2005/8/layout/hierarchy4"/>
    <dgm:cxn modelId="{2201CC1C-1DF3-4F05-9490-381915F51C24}" type="presParOf" srcId="{8915DFAD-A6C3-4B9C-87C5-006E7B0EB44F}" destId="{1E655C7B-F5C0-4D59-9D96-595DC77E6E08}" srcOrd="0" destOrd="0" presId="urn:microsoft.com/office/officeart/2005/8/layout/hierarchy4"/>
    <dgm:cxn modelId="{9D3EC043-1DFE-468D-93D2-DF33854D8364}" type="presParOf" srcId="{8915DFAD-A6C3-4B9C-87C5-006E7B0EB44F}" destId="{A4559DA8-BC3B-48B9-81CF-F4830E525A68}" srcOrd="1" destOrd="0" presId="urn:microsoft.com/office/officeart/2005/8/layout/hierarchy4"/>
    <dgm:cxn modelId="{9204349A-4DD2-45CD-BB16-D6C81CE703E7}" type="presParOf" srcId="{8915DFAD-A6C3-4B9C-87C5-006E7B0EB44F}" destId="{C657D750-C1C4-4ECA-A830-716B99BA6CA0}" srcOrd="2" destOrd="0" presId="urn:microsoft.com/office/officeart/2005/8/layout/hierarchy4"/>
    <dgm:cxn modelId="{49483C7E-802D-458D-8A07-B05CEE5A62A1}" type="presParOf" srcId="{C657D750-C1C4-4ECA-A830-716B99BA6CA0}" destId="{3B760055-9461-4B58-9A3F-4D339EC81F6B}" srcOrd="0" destOrd="0" presId="urn:microsoft.com/office/officeart/2005/8/layout/hierarchy4"/>
    <dgm:cxn modelId="{641E1F06-B1F5-447F-8E0F-63E16EBE6BED}" type="presParOf" srcId="{3B760055-9461-4B58-9A3F-4D339EC81F6B}" destId="{BCE0E632-B16B-45DD-A212-CD953E07AE1A}" srcOrd="0" destOrd="0" presId="urn:microsoft.com/office/officeart/2005/8/layout/hierarchy4"/>
    <dgm:cxn modelId="{897850E1-223C-46F8-8167-CE1B593B50C0}" type="presParOf" srcId="{3B760055-9461-4B58-9A3F-4D339EC81F6B}" destId="{AAC102A8-C0E1-40D8-8380-BFD7CC0F0622}" srcOrd="1" destOrd="0" presId="urn:microsoft.com/office/officeart/2005/8/layout/hierarchy4"/>
    <dgm:cxn modelId="{FF7CD356-293F-4523-A15B-E5A02D5F3E26}" type="presParOf" srcId="{3B760055-9461-4B58-9A3F-4D339EC81F6B}" destId="{B624C52D-DF26-462A-B143-14D3B84950C8}" srcOrd="2" destOrd="0" presId="urn:microsoft.com/office/officeart/2005/8/layout/hierarchy4"/>
    <dgm:cxn modelId="{BDDA58F6-81BA-4EF4-B938-0995C9CE75B8}" type="presParOf" srcId="{B624C52D-DF26-462A-B143-14D3B84950C8}" destId="{CD3AD679-9AA4-4F24-8717-C679AB735951}" srcOrd="0" destOrd="0" presId="urn:microsoft.com/office/officeart/2005/8/layout/hierarchy4"/>
    <dgm:cxn modelId="{49D401A9-51A3-4666-A3C8-8A376771C766}" type="presParOf" srcId="{CD3AD679-9AA4-4F24-8717-C679AB735951}" destId="{630BFDF6-A914-4027-B4C8-78BBDED09340}" srcOrd="0" destOrd="0" presId="urn:microsoft.com/office/officeart/2005/8/layout/hierarchy4"/>
    <dgm:cxn modelId="{CB5DC796-F589-4F23-B239-C9401D7DDBC2}" type="presParOf" srcId="{CD3AD679-9AA4-4F24-8717-C679AB735951}" destId="{1A69C6EB-88A5-4218-94E4-C8A382C5B530}" srcOrd="1" destOrd="0" presId="urn:microsoft.com/office/officeart/2005/8/layout/hierarchy4"/>
    <dgm:cxn modelId="{24BAF9BF-16CD-4693-95C4-F2DAA16984FE}" type="presParOf" srcId="{B624C52D-DF26-462A-B143-14D3B84950C8}" destId="{8810B37D-3E4C-469A-95E5-B1D06AA2E5D9}" srcOrd="1" destOrd="0" presId="urn:microsoft.com/office/officeart/2005/8/layout/hierarchy4"/>
    <dgm:cxn modelId="{3F1A0651-ED84-45CC-B392-381B882CD806}" type="presParOf" srcId="{B624C52D-DF26-462A-B143-14D3B84950C8}" destId="{6C470406-E880-4BB1-8212-F2EF5C69F68F}" srcOrd="2" destOrd="0" presId="urn:microsoft.com/office/officeart/2005/8/layout/hierarchy4"/>
    <dgm:cxn modelId="{50A8BEEA-4270-483B-8528-36465EAC96C4}" type="presParOf" srcId="{6C470406-E880-4BB1-8212-F2EF5C69F68F}" destId="{CD7DE327-79C1-4233-83F3-497538BE2072}" srcOrd="0" destOrd="0" presId="urn:microsoft.com/office/officeart/2005/8/layout/hierarchy4"/>
    <dgm:cxn modelId="{11D7FF8B-6E3A-4C1A-BD03-DE6FB91362B3}" type="presParOf" srcId="{6C470406-E880-4BB1-8212-F2EF5C69F68F}" destId="{16FCA3BB-1AE1-4707-BF38-52ABA75AD35B}" srcOrd="1" destOrd="0" presId="urn:microsoft.com/office/officeart/2005/8/layout/hierarchy4"/>
    <dgm:cxn modelId="{A8CDEA5C-9D1D-4972-892A-2AB064479E64}" type="presParOf" srcId="{C657D750-C1C4-4ECA-A830-716B99BA6CA0}" destId="{94FE15F4-2C54-49F9-A35F-08C75C2BFD6A}" srcOrd="1" destOrd="0" presId="urn:microsoft.com/office/officeart/2005/8/layout/hierarchy4"/>
    <dgm:cxn modelId="{E2E9D468-49D6-4597-BA24-0335E59BD504}" type="presParOf" srcId="{C657D750-C1C4-4ECA-A830-716B99BA6CA0}" destId="{FD44FB5F-14F2-4110-BD74-367A68AB0DA2}" srcOrd="2" destOrd="0" presId="urn:microsoft.com/office/officeart/2005/8/layout/hierarchy4"/>
    <dgm:cxn modelId="{4CD31235-50BB-4260-B6BF-525213AB0AB8}" type="presParOf" srcId="{FD44FB5F-14F2-4110-BD74-367A68AB0DA2}" destId="{0474C531-8824-4771-A2B7-788D08590DAE}" srcOrd="0" destOrd="0" presId="urn:microsoft.com/office/officeart/2005/8/layout/hierarchy4"/>
    <dgm:cxn modelId="{917AC8AB-DB75-46C0-8C2C-244A1741AACC}" type="presParOf" srcId="{FD44FB5F-14F2-4110-BD74-367A68AB0DA2}" destId="{DD86C2C2-8118-4A9A-B573-D4BCCD2E4329}" srcOrd="1" destOrd="0" presId="urn:microsoft.com/office/officeart/2005/8/layout/hierarchy4"/>
    <dgm:cxn modelId="{D538DB88-4103-49C4-BAC4-13B0C9141217}" type="presParOf" srcId="{FD44FB5F-14F2-4110-BD74-367A68AB0DA2}" destId="{F2523F42-AA7A-4DA3-B3C2-BC13E77F3A48}" srcOrd="2" destOrd="0" presId="urn:microsoft.com/office/officeart/2005/8/layout/hierarchy4"/>
    <dgm:cxn modelId="{A161920B-5CC1-4FFC-B585-858F14D2C4BC}" type="presParOf" srcId="{F2523F42-AA7A-4DA3-B3C2-BC13E77F3A48}" destId="{CC07260C-8824-413F-AD0E-7BF40AFAACA9}" srcOrd="0" destOrd="0" presId="urn:microsoft.com/office/officeart/2005/8/layout/hierarchy4"/>
    <dgm:cxn modelId="{66678ACA-749B-4D87-8BAE-3A2351C6EB27}" type="presParOf" srcId="{CC07260C-8824-413F-AD0E-7BF40AFAACA9}" destId="{4C7B3AB0-C498-401A-9A3B-4085E4C4B459}" srcOrd="0" destOrd="0" presId="urn:microsoft.com/office/officeart/2005/8/layout/hierarchy4"/>
    <dgm:cxn modelId="{9B9E078C-7DB8-41F4-9F0D-45C530AB922E}" type="presParOf" srcId="{CC07260C-8824-413F-AD0E-7BF40AFAACA9}" destId="{ACCE4B2D-5D34-44B4-A0BA-27AE24F94BC6}" srcOrd="1" destOrd="0" presId="urn:microsoft.com/office/officeart/2005/8/layout/hierarchy4"/>
    <dgm:cxn modelId="{0D95E5A1-492C-4A9F-A0B1-94E666B69B66}" type="presParOf" srcId="{F2523F42-AA7A-4DA3-B3C2-BC13E77F3A48}" destId="{57FCF742-0EC0-4169-AC3D-F75105BA25DA}" srcOrd="1" destOrd="0" presId="urn:microsoft.com/office/officeart/2005/8/layout/hierarchy4"/>
    <dgm:cxn modelId="{217C02F5-0762-41D0-AF2D-7E658014E3B7}" type="presParOf" srcId="{F2523F42-AA7A-4DA3-B3C2-BC13E77F3A48}" destId="{180861D3-7C97-4F15-A3CB-4DE5F9CB6DDF}" srcOrd="2" destOrd="0" presId="urn:microsoft.com/office/officeart/2005/8/layout/hierarchy4"/>
    <dgm:cxn modelId="{C55F3EB0-D65C-408C-BBFF-05482D1B3965}" type="presParOf" srcId="{180861D3-7C97-4F15-A3CB-4DE5F9CB6DDF}" destId="{3956C5BD-8534-4B6A-9E07-274AA28B165F}" srcOrd="0" destOrd="0" presId="urn:microsoft.com/office/officeart/2005/8/layout/hierarchy4"/>
    <dgm:cxn modelId="{71352079-1049-4879-8B9A-AA15BA6C36E7}" type="presParOf" srcId="{180861D3-7C97-4F15-A3CB-4DE5F9CB6DDF}" destId="{11CD8959-7908-477B-A0DA-5DF5E3B42398}" srcOrd="1" destOrd="0" presId="urn:microsoft.com/office/officeart/2005/8/layout/hierarchy4"/>
    <dgm:cxn modelId="{A72906BE-10E3-4FFB-A752-FB23286645FF}" type="presParOf" srcId="{F2523F42-AA7A-4DA3-B3C2-BC13E77F3A48}" destId="{754FD68D-8067-4D4C-8B24-3804EC41BB38}" srcOrd="3" destOrd="0" presId="urn:microsoft.com/office/officeart/2005/8/layout/hierarchy4"/>
    <dgm:cxn modelId="{A564DBD6-4318-440E-9F88-B103B2DD77DD}" type="presParOf" srcId="{F2523F42-AA7A-4DA3-B3C2-BC13E77F3A48}" destId="{90DCE928-33A9-4CA7-AED2-EBFC8705F3CA}" srcOrd="4" destOrd="0" presId="urn:microsoft.com/office/officeart/2005/8/layout/hierarchy4"/>
    <dgm:cxn modelId="{97092901-D45A-4227-A13C-BD7BFD813BDE}" type="presParOf" srcId="{90DCE928-33A9-4CA7-AED2-EBFC8705F3CA}" destId="{0CF837FF-6E27-4511-A445-3153CE42ECEF}" srcOrd="0" destOrd="0" presId="urn:microsoft.com/office/officeart/2005/8/layout/hierarchy4"/>
    <dgm:cxn modelId="{610A94F2-B309-4DF3-A1AB-ADE06882A598}" type="presParOf" srcId="{90DCE928-33A9-4CA7-AED2-EBFC8705F3CA}" destId="{FDC31F37-29C1-4766-88F9-1DCA2BA60C6A}" srcOrd="1" destOrd="0" presId="urn:microsoft.com/office/officeart/2005/8/layout/hierarchy4"/>
    <dgm:cxn modelId="{9AB64FE7-4637-454A-B785-87DDA382E854}" type="presParOf" srcId="{F2523F42-AA7A-4DA3-B3C2-BC13E77F3A48}" destId="{C017F557-0993-4C84-BAFC-76784AB3B40F}" srcOrd="5" destOrd="0" presId="urn:microsoft.com/office/officeart/2005/8/layout/hierarchy4"/>
    <dgm:cxn modelId="{FE06017E-0745-4618-889D-7E2FCF8B6B2A}" type="presParOf" srcId="{F2523F42-AA7A-4DA3-B3C2-BC13E77F3A48}" destId="{AD6800B6-02F7-4388-B131-7ADB9DB19E67}" srcOrd="6" destOrd="0" presId="urn:microsoft.com/office/officeart/2005/8/layout/hierarchy4"/>
    <dgm:cxn modelId="{B55FBB19-938B-4389-92F9-187B517A24B3}" type="presParOf" srcId="{AD6800B6-02F7-4388-B131-7ADB9DB19E67}" destId="{912CD52B-24DF-4DB0-9384-2221046BACDE}" srcOrd="0" destOrd="0" presId="urn:microsoft.com/office/officeart/2005/8/layout/hierarchy4"/>
    <dgm:cxn modelId="{D316A2CF-D7B8-4058-9FDA-B7571D7BA8AD}" type="presParOf" srcId="{AD6800B6-02F7-4388-B131-7ADB9DB19E67}" destId="{FCC9E928-8C5F-4B90-8AEA-70E4507FBB40}" srcOrd="1" destOrd="0" presId="urn:microsoft.com/office/officeart/2005/8/layout/hierarchy4"/>
    <dgm:cxn modelId="{CBB6F6C2-259B-47C0-8074-D668AC106B72}" type="presParOf" srcId="{C657D750-C1C4-4ECA-A830-716B99BA6CA0}" destId="{8AC53A7D-CE15-4DA2-B57D-9DBB5BD02BB1}" srcOrd="3" destOrd="0" presId="urn:microsoft.com/office/officeart/2005/8/layout/hierarchy4"/>
    <dgm:cxn modelId="{2B06F67D-C52D-462A-A6E5-E80C128CF498}" type="presParOf" srcId="{C657D750-C1C4-4ECA-A830-716B99BA6CA0}" destId="{1DB66555-CB94-41B5-9682-3C8DB449FAF2}" srcOrd="4" destOrd="0" presId="urn:microsoft.com/office/officeart/2005/8/layout/hierarchy4"/>
    <dgm:cxn modelId="{1733E77D-3268-403E-958C-DF4E5CA39599}" type="presParOf" srcId="{1DB66555-CB94-41B5-9682-3C8DB449FAF2}" destId="{DC648B6D-3DC2-4EB6-BE99-FFA4026A71C4}" srcOrd="0" destOrd="0" presId="urn:microsoft.com/office/officeart/2005/8/layout/hierarchy4"/>
    <dgm:cxn modelId="{ACE5504D-0C32-4A71-8209-504E91CBD141}" type="presParOf" srcId="{1DB66555-CB94-41B5-9682-3C8DB449FAF2}" destId="{05737C85-0B04-4E53-9B25-64547A21AED0}" srcOrd="1" destOrd="0" presId="urn:microsoft.com/office/officeart/2005/8/layout/hierarchy4"/>
    <dgm:cxn modelId="{54BF16CE-60DE-4E00-B634-1E9C733D0576}" type="presParOf" srcId="{1DB66555-CB94-41B5-9682-3C8DB449FAF2}" destId="{D279CB3F-CEEC-42BD-BA56-21273B4B17A0}" srcOrd="2" destOrd="0" presId="urn:microsoft.com/office/officeart/2005/8/layout/hierarchy4"/>
    <dgm:cxn modelId="{47E30701-E4BB-4D02-B9F7-583AACC50432}" type="presParOf" srcId="{D279CB3F-CEEC-42BD-BA56-21273B4B17A0}" destId="{DD758D6E-77E9-4C1C-96F1-E828566E3663}" srcOrd="0" destOrd="0" presId="urn:microsoft.com/office/officeart/2005/8/layout/hierarchy4"/>
    <dgm:cxn modelId="{5DF31E99-3676-4B02-A550-A4403E2D6F3B}" type="presParOf" srcId="{DD758D6E-77E9-4C1C-96F1-E828566E3663}" destId="{41E18AD6-1140-4084-9B1F-5C38F6AE6B8B}" srcOrd="0" destOrd="0" presId="urn:microsoft.com/office/officeart/2005/8/layout/hierarchy4"/>
    <dgm:cxn modelId="{89D972F9-B38A-43F6-9E4C-473D6AED15E0}" type="presParOf" srcId="{DD758D6E-77E9-4C1C-96F1-E828566E3663}" destId="{EA5A2965-016F-470F-A78A-0AF7ACD62B90}" srcOrd="1" destOrd="0" presId="urn:microsoft.com/office/officeart/2005/8/layout/hierarchy4"/>
    <dgm:cxn modelId="{1F492B39-5EAE-426E-9738-098C5C5064C1}" type="presParOf" srcId="{D279CB3F-CEEC-42BD-BA56-21273B4B17A0}" destId="{082392F4-7745-43F7-B5E3-50F81B47AAC0}" srcOrd="1" destOrd="0" presId="urn:microsoft.com/office/officeart/2005/8/layout/hierarchy4"/>
    <dgm:cxn modelId="{57D83AAC-09DA-42B3-8772-3B58B78F9A3F}" type="presParOf" srcId="{D279CB3F-CEEC-42BD-BA56-21273B4B17A0}" destId="{D024C08E-6BF8-422F-9416-F1AF45C8FB9E}" srcOrd="2" destOrd="0" presId="urn:microsoft.com/office/officeart/2005/8/layout/hierarchy4"/>
    <dgm:cxn modelId="{4FCAF5F0-A06A-495E-B044-46464F8CA017}" type="presParOf" srcId="{D024C08E-6BF8-422F-9416-F1AF45C8FB9E}" destId="{B86FA762-DD9E-4176-B3DA-B153C495D7FB}" srcOrd="0" destOrd="0" presId="urn:microsoft.com/office/officeart/2005/8/layout/hierarchy4"/>
    <dgm:cxn modelId="{114DF721-FFC3-4331-8557-F209BB2AE556}" type="presParOf" srcId="{D024C08E-6BF8-422F-9416-F1AF45C8FB9E}" destId="{3C59BFE6-F3A8-4542-A28E-B12B7B4DCFDD}" srcOrd="1" destOrd="0" presId="urn:microsoft.com/office/officeart/2005/8/layout/hierarchy4"/>
    <dgm:cxn modelId="{78538F38-139F-4FA0-B1FD-D9AB3A1B51D9}" type="presParOf" srcId="{C657D750-C1C4-4ECA-A830-716B99BA6CA0}" destId="{54491537-0BE3-4340-BDEE-DB38E0BD59BE}" srcOrd="5" destOrd="0" presId="urn:microsoft.com/office/officeart/2005/8/layout/hierarchy4"/>
    <dgm:cxn modelId="{E97D5CE9-F5C9-482B-B3E8-03DC8DEDFB88}" type="presParOf" srcId="{C657D750-C1C4-4ECA-A830-716B99BA6CA0}" destId="{718A0D53-4770-4BC6-A5C0-F092A22BC40F}" srcOrd="6" destOrd="0" presId="urn:microsoft.com/office/officeart/2005/8/layout/hierarchy4"/>
    <dgm:cxn modelId="{7F719F11-B721-461E-804C-73FEA59D962E}" type="presParOf" srcId="{718A0D53-4770-4BC6-A5C0-F092A22BC40F}" destId="{3C9F1370-8DA5-4124-8AE1-CFBD0BA57CCE}" srcOrd="0" destOrd="0" presId="urn:microsoft.com/office/officeart/2005/8/layout/hierarchy4"/>
    <dgm:cxn modelId="{6B168150-721D-4595-BE7B-14FA24F7150F}" type="presParOf" srcId="{718A0D53-4770-4BC6-A5C0-F092A22BC40F}" destId="{17937DC0-D711-4A7F-A07F-5372F07EAF73}" srcOrd="1" destOrd="0" presId="urn:microsoft.com/office/officeart/2005/8/layout/hierarchy4"/>
    <dgm:cxn modelId="{5C02EB74-60B6-47E8-B407-9CF5968331CC}" type="presParOf" srcId="{718A0D53-4770-4BC6-A5C0-F092A22BC40F}" destId="{DFCDCAAE-CDA2-4D32-9FF8-E54CACF4452E}" srcOrd="2" destOrd="0" presId="urn:microsoft.com/office/officeart/2005/8/layout/hierarchy4"/>
    <dgm:cxn modelId="{3855B46C-B790-42E6-A258-F92F6F2775D3}" type="presParOf" srcId="{DFCDCAAE-CDA2-4D32-9FF8-E54CACF4452E}" destId="{D2A04A40-41CD-49D6-BD8C-551F40E6B77B}" srcOrd="0" destOrd="0" presId="urn:microsoft.com/office/officeart/2005/8/layout/hierarchy4"/>
    <dgm:cxn modelId="{9E1AE0AE-D4CE-4CE1-93DC-047E5F497CA6}" type="presParOf" srcId="{D2A04A40-41CD-49D6-BD8C-551F40E6B77B}" destId="{F8BBB800-E3F5-45D0-9B97-C72E5A533F93}" srcOrd="0" destOrd="0" presId="urn:microsoft.com/office/officeart/2005/8/layout/hierarchy4"/>
    <dgm:cxn modelId="{DD751093-A8EE-430D-B6CA-9657E0BC4B04}" type="presParOf" srcId="{D2A04A40-41CD-49D6-BD8C-551F40E6B77B}" destId="{6EF3793B-A9AC-4FA3-9A47-93F11C489683}" srcOrd="1" destOrd="0" presId="urn:microsoft.com/office/officeart/2005/8/layout/hierarchy4"/>
    <dgm:cxn modelId="{6DF7AC1B-1E4C-4657-B521-673A492FFD6B}" type="presParOf" srcId="{DFCDCAAE-CDA2-4D32-9FF8-E54CACF4452E}" destId="{85848ECE-EC9A-4D13-882A-20779B33FD19}" srcOrd="1" destOrd="0" presId="urn:microsoft.com/office/officeart/2005/8/layout/hierarchy4"/>
    <dgm:cxn modelId="{947B073F-2A4E-4AEF-BCEA-93205D62ADB2}" type="presParOf" srcId="{DFCDCAAE-CDA2-4D32-9FF8-E54CACF4452E}" destId="{84C453FF-02F9-4B99-AEE6-A503984E284D}" srcOrd="2" destOrd="0" presId="urn:microsoft.com/office/officeart/2005/8/layout/hierarchy4"/>
    <dgm:cxn modelId="{C7CD05B9-EC45-4264-A997-104B8BDDA02C}" type="presParOf" srcId="{84C453FF-02F9-4B99-AEE6-A503984E284D}" destId="{04E6D0FF-796B-4149-84E6-2A359A0EBF58}" srcOrd="0" destOrd="0" presId="urn:microsoft.com/office/officeart/2005/8/layout/hierarchy4"/>
    <dgm:cxn modelId="{BAB71AA5-28E6-4960-BC14-0707F7D73D84}" type="presParOf" srcId="{84C453FF-02F9-4B99-AEE6-A503984E284D}" destId="{BD8B3636-2910-47D8-96EA-5FA49ED6B17B}" srcOrd="1" destOrd="0" presId="urn:microsoft.com/office/officeart/2005/8/layout/hierarchy4"/>
    <dgm:cxn modelId="{84B1A21A-79D0-4ABC-83CF-6E4999B4CC9F}" type="presParOf" srcId="{DFCDCAAE-CDA2-4D32-9FF8-E54CACF4452E}" destId="{FCE3C406-0DF8-4058-9CFA-2DBD9D71AC01}" srcOrd="3" destOrd="0" presId="urn:microsoft.com/office/officeart/2005/8/layout/hierarchy4"/>
    <dgm:cxn modelId="{3CEE821C-A50A-4B5B-853C-A084C9C537D1}" type="presParOf" srcId="{DFCDCAAE-CDA2-4D32-9FF8-E54CACF4452E}" destId="{249D6443-EE54-4880-86E1-5DC77422D84D}" srcOrd="4" destOrd="0" presId="urn:microsoft.com/office/officeart/2005/8/layout/hierarchy4"/>
    <dgm:cxn modelId="{968AA297-108F-4BF9-9E09-1F73577582BA}" type="presParOf" srcId="{249D6443-EE54-4880-86E1-5DC77422D84D}" destId="{B6C5DDE2-1DA6-4D77-B878-A2981F016F4D}" srcOrd="0" destOrd="0" presId="urn:microsoft.com/office/officeart/2005/8/layout/hierarchy4"/>
    <dgm:cxn modelId="{315DFF53-4C4C-4774-8C8C-FA6EEB94CB3E}" type="presParOf" srcId="{249D6443-EE54-4880-86E1-5DC77422D84D}" destId="{AC28CD7B-EF20-44AA-A569-A0AD62CEE5FE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5C3DFF-87FB-4D82-B17C-766964389CC5}">
      <dsp:nvSpPr>
        <dsp:cNvPr id="0" name=""/>
        <dsp:cNvSpPr/>
      </dsp:nvSpPr>
      <dsp:spPr>
        <a:xfrm>
          <a:off x="5134503" y="1564554"/>
          <a:ext cx="511399" cy="2433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856"/>
              </a:lnTo>
              <a:lnTo>
                <a:pt x="511399" y="165856"/>
              </a:lnTo>
              <a:lnTo>
                <a:pt x="511399" y="243379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DC8C0A-4213-488B-993B-9C2F2D27B5D2}">
      <dsp:nvSpPr>
        <dsp:cNvPr id="0" name=""/>
        <dsp:cNvSpPr/>
      </dsp:nvSpPr>
      <dsp:spPr>
        <a:xfrm>
          <a:off x="4623103" y="1564554"/>
          <a:ext cx="511399" cy="243379"/>
        </a:xfrm>
        <a:custGeom>
          <a:avLst/>
          <a:gdLst/>
          <a:ahLst/>
          <a:cxnLst/>
          <a:rect l="0" t="0" r="0" b="0"/>
          <a:pathLst>
            <a:path>
              <a:moveTo>
                <a:pt x="511399" y="0"/>
              </a:moveTo>
              <a:lnTo>
                <a:pt x="511399" y="165856"/>
              </a:lnTo>
              <a:lnTo>
                <a:pt x="0" y="165856"/>
              </a:lnTo>
              <a:lnTo>
                <a:pt x="0" y="243379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128BDE-306C-43D0-B26F-138222EAAFF6}">
      <dsp:nvSpPr>
        <dsp:cNvPr id="0" name=""/>
        <dsp:cNvSpPr/>
      </dsp:nvSpPr>
      <dsp:spPr>
        <a:xfrm>
          <a:off x="3034846" y="789783"/>
          <a:ext cx="2099656" cy="2433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856"/>
              </a:lnTo>
              <a:lnTo>
                <a:pt x="2099656" y="165856"/>
              </a:lnTo>
              <a:lnTo>
                <a:pt x="2099656" y="243379"/>
              </a:lnTo>
            </a:path>
          </a:pathLst>
        </a:custGeo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66BBDE-9A6E-4277-AE5E-778008715C12}">
      <dsp:nvSpPr>
        <dsp:cNvPr id="0" name=""/>
        <dsp:cNvSpPr/>
      </dsp:nvSpPr>
      <dsp:spPr>
        <a:xfrm>
          <a:off x="3103517" y="1573518"/>
          <a:ext cx="484503" cy="234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856"/>
              </a:lnTo>
              <a:lnTo>
                <a:pt x="511399" y="165856"/>
              </a:lnTo>
              <a:lnTo>
                <a:pt x="511399" y="243379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324188-05C4-40AF-A5F9-F9A777646C05}">
      <dsp:nvSpPr>
        <dsp:cNvPr id="0" name=""/>
        <dsp:cNvSpPr/>
      </dsp:nvSpPr>
      <dsp:spPr>
        <a:xfrm>
          <a:off x="2565221" y="1573518"/>
          <a:ext cx="538295" cy="234415"/>
        </a:xfrm>
        <a:custGeom>
          <a:avLst/>
          <a:gdLst/>
          <a:ahLst/>
          <a:cxnLst/>
          <a:rect l="0" t="0" r="0" b="0"/>
          <a:pathLst>
            <a:path>
              <a:moveTo>
                <a:pt x="511399" y="0"/>
              </a:moveTo>
              <a:lnTo>
                <a:pt x="511399" y="165856"/>
              </a:lnTo>
              <a:lnTo>
                <a:pt x="0" y="165856"/>
              </a:lnTo>
              <a:lnTo>
                <a:pt x="0" y="243379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7F4CB2-4BFB-4EEA-8F51-A84CA6839070}">
      <dsp:nvSpPr>
        <dsp:cNvPr id="0" name=""/>
        <dsp:cNvSpPr/>
      </dsp:nvSpPr>
      <dsp:spPr>
        <a:xfrm>
          <a:off x="2989126" y="789783"/>
          <a:ext cx="91440" cy="2523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5856"/>
              </a:lnTo>
              <a:lnTo>
                <a:pt x="87494" y="165856"/>
              </a:lnTo>
              <a:lnTo>
                <a:pt x="87494" y="243379"/>
              </a:lnTo>
            </a:path>
          </a:pathLst>
        </a:custGeo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6ECE87-3C97-4283-A223-BA35AC046715}">
      <dsp:nvSpPr>
        <dsp:cNvPr id="0" name=""/>
        <dsp:cNvSpPr/>
      </dsp:nvSpPr>
      <dsp:spPr>
        <a:xfrm>
          <a:off x="976964" y="1564554"/>
          <a:ext cx="511399" cy="2433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856"/>
              </a:lnTo>
              <a:lnTo>
                <a:pt x="511399" y="165856"/>
              </a:lnTo>
              <a:lnTo>
                <a:pt x="511399" y="243379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B7D4A6-3EA6-4F04-B82B-F0B7AC83FBBD}">
      <dsp:nvSpPr>
        <dsp:cNvPr id="0" name=""/>
        <dsp:cNvSpPr/>
      </dsp:nvSpPr>
      <dsp:spPr>
        <a:xfrm>
          <a:off x="465565" y="1564554"/>
          <a:ext cx="511399" cy="243379"/>
        </a:xfrm>
        <a:custGeom>
          <a:avLst/>
          <a:gdLst/>
          <a:ahLst/>
          <a:cxnLst/>
          <a:rect l="0" t="0" r="0" b="0"/>
          <a:pathLst>
            <a:path>
              <a:moveTo>
                <a:pt x="511399" y="0"/>
              </a:moveTo>
              <a:lnTo>
                <a:pt x="511399" y="165856"/>
              </a:lnTo>
              <a:lnTo>
                <a:pt x="0" y="165856"/>
              </a:lnTo>
              <a:lnTo>
                <a:pt x="0" y="243379"/>
              </a:lnTo>
            </a:path>
          </a:pathLst>
        </a:custGeom>
        <a:noFill/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00AED8-A3EB-46EB-A3A8-3C86E7020B3A}">
      <dsp:nvSpPr>
        <dsp:cNvPr id="0" name=""/>
        <dsp:cNvSpPr/>
      </dsp:nvSpPr>
      <dsp:spPr>
        <a:xfrm>
          <a:off x="976964" y="789783"/>
          <a:ext cx="2057881" cy="243379"/>
        </a:xfrm>
        <a:custGeom>
          <a:avLst/>
          <a:gdLst/>
          <a:ahLst/>
          <a:cxnLst/>
          <a:rect l="0" t="0" r="0" b="0"/>
          <a:pathLst>
            <a:path>
              <a:moveTo>
                <a:pt x="2057881" y="0"/>
              </a:moveTo>
              <a:lnTo>
                <a:pt x="2057881" y="165856"/>
              </a:lnTo>
              <a:lnTo>
                <a:pt x="0" y="165856"/>
              </a:lnTo>
              <a:lnTo>
                <a:pt x="0" y="243379"/>
              </a:lnTo>
            </a:path>
          </a:pathLst>
        </a:custGeom>
        <a:noFill/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727A4-D542-424D-ACE7-08E4C28F6F68}">
      <dsp:nvSpPr>
        <dsp:cNvPr id="0" name=""/>
        <dsp:cNvSpPr/>
      </dsp:nvSpPr>
      <dsp:spPr>
        <a:xfrm>
          <a:off x="2455630" y="258392"/>
          <a:ext cx="1158431" cy="531390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B59FF0-F450-4A53-B5C3-2775ACC7F75F}">
      <dsp:nvSpPr>
        <dsp:cNvPr id="0" name=""/>
        <dsp:cNvSpPr/>
      </dsp:nvSpPr>
      <dsp:spPr>
        <a:xfrm>
          <a:off x="2548612" y="346725"/>
          <a:ext cx="1158431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Заведующий </a:t>
          </a:r>
        </a:p>
      </dsp:txBody>
      <dsp:txXfrm>
        <a:off x="2564176" y="362289"/>
        <a:ext cx="1127303" cy="500262"/>
      </dsp:txXfrm>
    </dsp:sp>
    <dsp:sp modelId="{335E1B42-255B-4A0F-AAB4-BAE61B07CF8E}">
      <dsp:nvSpPr>
        <dsp:cNvPr id="0" name=""/>
        <dsp:cNvSpPr/>
      </dsp:nvSpPr>
      <dsp:spPr>
        <a:xfrm>
          <a:off x="4632" y="1033163"/>
          <a:ext cx="1944664" cy="531390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1947162-2E62-417E-BAB1-7D63643B2EE6}">
      <dsp:nvSpPr>
        <dsp:cNvPr id="0" name=""/>
        <dsp:cNvSpPr/>
      </dsp:nvSpPr>
      <dsp:spPr>
        <a:xfrm>
          <a:off x="97614" y="1121495"/>
          <a:ext cx="1944664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Старший</a:t>
          </a:r>
          <a:r>
            <a:rPr lang="ru-RU" sz="12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ru-RU" sz="14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воспитатель</a:t>
          </a:r>
        </a:p>
      </dsp:txBody>
      <dsp:txXfrm>
        <a:off x="113178" y="1137059"/>
        <a:ext cx="1913536" cy="500262"/>
      </dsp:txXfrm>
    </dsp:sp>
    <dsp:sp modelId="{E5CD91DE-6BCA-45BD-B475-303BB0081987}">
      <dsp:nvSpPr>
        <dsp:cNvPr id="0" name=""/>
        <dsp:cNvSpPr/>
      </dsp:nvSpPr>
      <dsp:spPr>
        <a:xfrm>
          <a:off x="47147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38E924-78DB-4116-942E-70C303CF3AD6}">
      <dsp:nvSpPr>
        <dsp:cNvPr id="0" name=""/>
        <dsp:cNvSpPr/>
      </dsp:nvSpPr>
      <dsp:spPr>
        <a:xfrm>
          <a:off x="140128" y="1896266"/>
          <a:ext cx="836835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Воспитатели</a:t>
          </a:r>
        </a:p>
      </dsp:txBody>
      <dsp:txXfrm>
        <a:off x="155692" y="1911830"/>
        <a:ext cx="805707" cy="500262"/>
      </dsp:txXfrm>
    </dsp:sp>
    <dsp:sp modelId="{F60966FC-DAB8-4C51-9772-1BE8EF29EF82}">
      <dsp:nvSpPr>
        <dsp:cNvPr id="0" name=""/>
        <dsp:cNvSpPr/>
      </dsp:nvSpPr>
      <dsp:spPr>
        <a:xfrm>
          <a:off x="1069946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5EACF8-0CB6-47BF-857E-C8D2880A9309}">
      <dsp:nvSpPr>
        <dsp:cNvPr id="0" name=""/>
        <dsp:cNvSpPr/>
      </dsp:nvSpPr>
      <dsp:spPr>
        <a:xfrm>
          <a:off x="1162928" y="1896266"/>
          <a:ext cx="836835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Педагоги</a:t>
          </a:r>
        </a:p>
      </dsp:txBody>
      <dsp:txXfrm>
        <a:off x="1178492" y="1911830"/>
        <a:ext cx="805707" cy="500262"/>
      </dsp:txXfrm>
    </dsp:sp>
    <dsp:sp modelId="{1818C04D-4DAA-4979-AB19-97D0426EE01D}">
      <dsp:nvSpPr>
        <dsp:cNvPr id="0" name=""/>
        <dsp:cNvSpPr/>
      </dsp:nvSpPr>
      <dsp:spPr>
        <a:xfrm>
          <a:off x="2162156" y="1042127"/>
          <a:ext cx="1882721" cy="531390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D6F721-8B30-43A1-9AC7-958BB271653F}">
      <dsp:nvSpPr>
        <dsp:cNvPr id="0" name=""/>
        <dsp:cNvSpPr/>
      </dsp:nvSpPr>
      <dsp:spPr>
        <a:xfrm>
          <a:off x="2255138" y="1130460"/>
          <a:ext cx="1882721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Старший воспитатель</a:t>
          </a:r>
        </a:p>
      </dsp:txBody>
      <dsp:txXfrm>
        <a:off x="2270702" y="1146024"/>
        <a:ext cx="1851593" cy="500262"/>
      </dsp:txXfrm>
    </dsp:sp>
    <dsp:sp modelId="{1070FB84-8098-432C-8B1B-8F41D4EEDB7D}">
      <dsp:nvSpPr>
        <dsp:cNvPr id="0" name=""/>
        <dsp:cNvSpPr/>
      </dsp:nvSpPr>
      <dsp:spPr>
        <a:xfrm>
          <a:off x="2146803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E19214E-6B49-4DB2-A846-F89688F2FD68}">
      <dsp:nvSpPr>
        <dsp:cNvPr id="0" name=""/>
        <dsp:cNvSpPr/>
      </dsp:nvSpPr>
      <dsp:spPr>
        <a:xfrm>
          <a:off x="2239785" y="1896266"/>
          <a:ext cx="836835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Руководитель МО</a:t>
          </a:r>
        </a:p>
      </dsp:txBody>
      <dsp:txXfrm>
        <a:off x="2255349" y="1911830"/>
        <a:ext cx="805707" cy="500262"/>
      </dsp:txXfrm>
    </dsp:sp>
    <dsp:sp modelId="{566F54A8-F0F3-42CE-8712-1A3B35866EE4}">
      <dsp:nvSpPr>
        <dsp:cNvPr id="0" name=""/>
        <dsp:cNvSpPr/>
      </dsp:nvSpPr>
      <dsp:spPr>
        <a:xfrm>
          <a:off x="3169603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18EAF6-9C28-4E0E-97C2-CA5044050C06}">
      <dsp:nvSpPr>
        <dsp:cNvPr id="0" name=""/>
        <dsp:cNvSpPr/>
      </dsp:nvSpPr>
      <dsp:spPr>
        <a:xfrm>
          <a:off x="3262584" y="1896266"/>
          <a:ext cx="836835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Педагоги </a:t>
          </a:r>
        </a:p>
      </dsp:txBody>
      <dsp:txXfrm>
        <a:off x="3278148" y="1911830"/>
        <a:ext cx="805707" cy="500262"/>
      </dsp:txXfrm>
    </dsp:sp>
    <dsp:sp modelId="{31BB9BE0-00C1-47AD-80CB-B9689BF1B0D7}">
      <dsp:nvSpPr>
        <dsp:cNvPr id="0" name=""/>
        <dsp:cNvSpPr/>
      </dsp:nvSpPr>
      <dsp:spPr>
        <a:xfrm>
          <a:off x="4203945" y="1033163"/>
          <a:ext cx="1861114" cy="531390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5728AFD-BF3F-4237-B2FE-B997246C6333}">
      <dsp:nvSpPr>
        <dsp:cNvPr id="0" name=""/>
        <dsp:cNvSpPr/>
      </dsp:nvSpPr>
      <dsp:spPr>
        <a:xfrm>
          <a:off x="4296927" y="1121495"/>
          <a:ext cx="1861114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BACC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Заместитель заведующего по АХЧ</a:t>
          </a:r>
        </a:p>
      </dsp:txBody>
      <dsp:txXfrm>
        <a:off x="4312491" y="1137059"/>
        <a:ext cx="1829986" cy="500262"/>
      </dsp:txXfrm>
    </dsp:sp>
    <dsp:sp modelId="{10BAD20E-0002-4D16-A073-736B2CDADA13}">
      <dsp:nvSpPr>
        <dsp:cNvPr id="0" name=""/>
        <dsp:cNvSpPr/>
      </dsp:nvSpPr>
      <dsp:spPr>
        <a:xfrm>
          <a:off x="4204685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D76257-59F2-47A6-B993-8B5CE65474C4}">
      <dsp:nvSpPr>
        <dsp:cNvPr id="0" name=""/>
        <dsp:cNvSpPr/>
      </dsp:nvSpPr>
      <dsp:spPr>
        <a:xfrm>
          <a:off x="4297667" y="1896266"/>
          <a:ext cx="836835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Младшие воспитатели</a:t>
          </a:r>
        </a:p>
      </dsp:txBody>
      <dsp:txXfrm>
        <a:off x="4313231" y="1911830"/>
        <a:ext cx="805707" cy="500262"/>
      </dsp:txXfrm>
    </dsp:sp>
    <dsp:sp modelId="{E6B98D49-FC84-43C6-8C59-7AF8A7F307A8}">
      <dsp:nvSpPr>
        <dsp:cNvPr id="0" name=""/>
        <dsp:cNvSpPr/>
      </dsp:nvSpPr>
      <dsp:spPr>
        <a:xfrm>
          <a:off x="5227484" y="1807933"/>
          <a:ext cx="836835" cy="53139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B3B6C3-8991-4998-ADE1-365B2F53F2C5}">
      <dsp:nvSpPr>
        <dsp:cNvPr id="0" name=""/>
        <dsp:cNvSpPr/>
      </dsp:nvSpPr>
      <dsp:spPr>
        <a:xfrm>
          <a:off x="5320466" y="1896266"/>
          <a:ext cx="836835" cy="531390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F79646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Ослуживающий персонал</a:t>
          </a:r>
        </a:p>
      </dsp:txBody>
      <dsp:txXfrm>
        <a:off x="5336030" y="1911830"/>
        <a:ext cx="805707" cy="5002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E655C7B-F5C0-4D59-9D96-595DC77E6E08}">
      <dsp:nvSpPr>
        <dsp:cNvPr id="0" name=""/>
        <dsp:cNvSpPr/>
      </dsp:nvSpPr>
      <dsp:spPr>
        <a:xfrm>
          <a:off x="1093" y="1694"/>
          <a:ext cx="6046187" cy="995436"/>
        </a:xfrm>
        <a:prstGeom prst="roundRect">
          <a:avLst>
            <a:gd name="adj" fmla="val 10000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ctr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Администрация детского сада </a:t>
          </a:r>
        </a:p>
      </dsp:txBody>
      <dsp:txXfrm>
        <a:off x="30248" y="30849"/>
        <a:ext cx="5987877" cy="937126"/>
      </dsp:txXfrm>
    </dsp:sp>
    <dsp:sp modelId="{BCE0E632-B16B-45DD-A212-CD953E07AE1A}">
      <dsp:nvSpPr>
        <dsp:cNvPr id="0" name=""/>
        <dsp:cNvSpPr/>
      </dsp:nvSpPr>
      <dsp:spPr>
        <a:xfrm>
          <a:off x="6995" y="1102481"/>
          <a:ext cx="1268479" cy="995436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Управляющий совет</a:t>
          </a:r>
        </a:p>
      </dsp:txBody>
      <dsp:txXfrm>
        <a:off x="36150" y="1131636"/>
        <a:ext cx="1210169" cy="937126"/>
      </dsp:txXfrm>
    </dsp:sp>
    <dsp:sp modelId="{630BFDF6-A914-4027-B4C8-78BBDED09340}">
      <dsp:nvSpPr>
        <dsp:cNvPr id="0" name=""/>
        <dsp:cNvSpPr/>
      </dsp:nvSpPr>
      <dsp:spPr>
        <a:xfrm>
          <a:off x="6995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Председатель УС</a:t>
          </a:r>
        </a:p>
      </dsp:txBody>
      <dsp:txXfrm>
        <a:off x="25189" y="2221462"/>
        <a:ext cx="584806" cy="959048"/>
      </dsp:txXfrm>
    </dsp:sp>
    <dsp:sp modelId="{CD7DE327-79C1-4233-83F3-497538BE2072}">
      <dsp:nvSpPr>
        <dsp:cNvPr id="0" name=""/>
        <dsp:cNvSpPr/>
      </dsp:nvSpPr>
      <dsp:spPr>
        <a:xfrm>
          <a:off x="654280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Члены УС</a:t>
          </a:r>
        </a:p>
      </dsp:txBody>
      <dsp:txXfrm>
        <a:off x="672474" y="2221462"/>
        <a:ext cx="584806" cy="959048"/>
      </dsp:txXfrm>
    </dsp:sp>
    <dsp:sp modelId="{0474C531-8824-4771-A2B7-788D08590DAE}">
      <dsp:nvSpPr>
        <dsp:cNvPr id="0" name=""/>
        <dsp:cNvSpPr/>
      </dsp:nvSpPr>
      <dsp:spPr>
        <a:xfrm>
          <a:off x="1327655" y="1102481"/>
          <a:ext cx="2563049" cy="995436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Первичный профсоюзный комитет</a:t>
          </a:r>
        </a:p>
      </dsp:txBody>
      <dsp:txXfrm>
        <a:off x="1356810" y="1131636"/>
        <a:ext cx="2504739" cy="937126"/>
      </dsp:txXfrm>
    </dsp:sp>
    <dsp:sp modelId="{4C7B3AB0-C498-401A-9A3B-4085E4C4B459}">
      <dsp:nvSpPr>
        <dsp:cNvPr id="0" name=""/>
        <dsp:cNvSpPr/>
      </dsp:nvSpPr>
      <dsp:spPr>
        <a:xfrm>
          <a:off x="1327655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Председатель ППК</a:t>
          </a:r>
        </a:p>
      </dsp:txBody>
      <dsp:txXfrm>
        <a:off x="1345849" y="2221462"/>
        <a:ext cx="584806" cy="959048"/>
      </dsp:txXfrm>
    </dsp:sp>
    <dsp:sp modelId="{3956C5BD-8534-4B6A-9E07-274AA28B165F}">
      <dsp:nvSpPr>
        <dsp:cNvPr id="0" name=""/>
        <dsp:cNvSpPr/>
      </dsp:nvSpPr>
      <dsp:spPr>
        <a:xfrm>
          <a:off x="1974940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Казначей ППК</a:t>
          </a:r>
        </a:p>
      </dsp:txBody>
      <dsp:txXfrm>
        <a:off x="1993134" y="2221462"/>
        <a:ext cx="584806" cy="959048"/>
      </dsp:txXfrm>
    </dsp:sp>
    <dsp:sp modelId="{0CF837FF-6E27-4511-A445-3153CE42ECEF}">
      <dsp:nvSpPr>
        <dsp:cNvPr id="0" name=""/>
        <dsp:cNvSpPr/>
      </dsp:nvSpPr>
      <dsp:spPr>
        <a:xfrm>
          <a:off x="2622224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Ревизионная комиссия</a:t>
          </a:r>
        </a:p>
      </dsp:txBody>
      <dsp:txXfrm>
        <a:off x="2640418" y="2221462"/>
        <a:ext cx="584806" cy="959048"/>
      </dsp:txXfrm>
    </dsp:sp>
    <dsp:sp modelId="{912CD52B-24DF-4DB0-9384-2221046BACDE}">
      <dsp:nvSpPr>
        <dsp:cNvPr id="0" name=""/>
        <dsp:cNvSpPr/>
      </dsp:nvSpPr>
      <dsp:spPr>
        <a:xfrm>
          <a:off x="3269509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Члены ППК</a:t>
          </a:r>
        </a:p>
      </dsp:txBody>
      <dsp:txXfrm>
        <a:off x="3287703" y="2221462"/>
        <a:ext cx="584806" cy="959048"/>
      </dsp:txXfrm>
    </dsp:sp>
    <dsp:sp modelId="{DC648B6D-3DC2-4EB6-BE99-FFA4026A71C4}">
      <dsp:nvSpPr>
        <dsp:cNvPr id="0" name=""/>
        <dsp:cNvSpPr/>
      </dsp:nvSpPr>
      <dsp:spPr>
        <a:xfrm flipH="1" flipV="1">
          <a:off x="3976935" y="1102481"/>
          <a:ext cx="62448" cy="45760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 baseline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10800000">
        <a:off x="3978275" y="1103821"/>
        <a:ext cx="59768" cy="43080"/>
      </dsp:txXfrm>
    </dsp:sp>
    <dsp:sp modelId="{41E18AD6-1140-4084-9B1F-5C38F6AE6B8B}">
      <dsp:nvSpPr>
        <dsp:cNvPr id="0" name=""/>
        <dsp:cNvSpPr/>
      </dsp:nvSpPr>
      <dsp:spPr>
        <a:xfrm flipH="1" flipV="1">
          <a:off x="3942884" y="1253592"/>
          <a:ext cx="54404" cy="4576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пред</a:t>
          </a:r>
        </a:p>
      </dsp:txBody>
      <dsp:txXfrm rot="10800000">
        <a:off x="3944224" y="1254932"/>
        <a:ext cx="51724" cy="43080"/>
      </dsp:txXfrm>
    </dsp:sp>
    <dsp:sp modelId="{B86FA762-DD9E-4176-B3DA-B153C495D7FB}">
      <dsp:nvSpPr>
        <dsp:cNvPr id="0" name=""/>
        <dsp:cNvSpPr/>
      </dsp:nvSpPr>
      <dsp:spPr>
        <a:xfrm flipH="1">
          <a:off x="4023379" y="1253592"/>
          <a:ext cx="50055" cy="45720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лтер</a:t>
          </a:r>
        </a:p>
      </dsp:txBody>
      <dsp:txXfrm>
        <a:off x="4024718" y="1254931"/>
        <a:ext cx="47377" cy="43042"/>
      </dsp:txXfrm>
    </dsp:sp>
    <dsp:sp modelId="{3C9F1370-8DA5-4124-8AE1-CFBD0BA57CCE}">
      <dsp:nvSpPr>
        <dsp:cNvPr id="0" name=""/>
        <dsp:cNvSpPr/>
      </dsp:nvSpPr>
      <dsp:spPr>
        <a:xfrm>
          <a:off x="4125615" y="1102481"/>
          <a:ext cx="1915764" cy="995436"/>
        </a:xfrm>
        <a:prstGeom prst="roundRect">
          <a:avLst>
            <a:gd name="adj" fmla="val 10000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Методическое объединение воспитателей</a:t>
          </a:r>
        </a:p>
      </dsp:txBody>
      <dsp:txXfrm>
        <a:off x="4154770" y="1131636"/>
        <a:ext cx="1857454" cy="937126"/>
      </dsp:txXfrm>
    </dsp:sp>
    <dsp:sp modelId="{F8BBB800-E3F5-45D0-9B97-C72E5A533F93}">
      <dsp:nvSpPr>
        <dsp:cNvPr id="0" name=""/>
        <dsp:cNvSpPr/>
      </dsp:nvSpPr>
      <dsp:spPr>
        <a:xfrm>
          <a:off x="4125615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Руководитель МО</a:t>
          </a:r>
        </a:p>
      </dsp:txBody>
      <dsp:txXfrm>
        <a:off x="4143809" y="2221462"/>
        <a:ext cx="584806" cy="959048"/>
      </dsp:txXfrm>
    </dsp:sp>
    <dsp:sp modelId="{04E6D0FF-796B-4149-84E6-2A359A0EBF58}">
      <dsp:nvSpPr>
        <dsp:cNvPr id="0" name=""/>
        <dsp:cNvSpPr/>
      </dsp:nvSpPr>
      <dsp:spPr>
        <a:xfrm>
          <a:off x="4772900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Воспитатели</a:t>
          </a:r>
        </a:p>
      </dsp:txBody>
      <dsp:txXfrm>
        <a:off x="4791094" y="2221462"/>
        <a:ext cx="584806" cy="959048"/>
      </dsp:txXfrm>
    </dsp:sp>
    <dsp:sp modelId="{B6C5DDE2-1DA6-4D77-B878-A2981F016F4D}">
      <dsp:nvSpPr>
        <dsp:cNvPr id="0" name=""/>
        <dsp:cNvSpPr/>
      </dsp:nvSpPr>
      <dsp:spPr>
        <a:xfrm>
          <a:off x="5420184" y="2203268"/>
          <a:ext cx="621194" cy="995436"/>
        </a:xfrm>
        <a:prstGeom prst="roundRect">
          <a:avLst>
            <a:gd name="adj" fmla="val 10000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Педагоги</a:t>
          </a:r>
        </a:p>
      </dsp:txBody>
      <dsp:txXfrm>
        <a:off x="5438378" y="2221462"/>
        <a:ext cx="584806" cy="9590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E8DC0-B2B4-4582-B689-77CB9BAD8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2850</TotalTime>
  <Pages>1</Pages>
  <Words>11530</Words>
  <Characters>65726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user1</cp:lastModifiedBy>
  <cp:revision>82</cp:revision>
  <cp:lastPrinted>2024-04-22T08:35:00Z</cp:lastPrinted>
  <dcterms:created xsi:type="dcterms:W3CDTF">2020-02-13T05:17:00Z</dcterms:created>
  <dcterms:modified xsi:type="dcterms:W3CDTF">2024-04-24T05:53:00Z</dcterms:modified>
</cp:coreProperties>
</file>