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5B" w:rsidRPr="00A32B5B" w:rsidRDefault="00A32B5B" w:rsidP="00A32B5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2B5B">
        <w:rPr>
          <w:rFonts w:ascii="Times New Roman" w:hAnsi="Times New Roman" w:cs="Times New Roman"/>
          <w:b/>
          <w:sz w:val="28"/>
          <w:szCs w:val="28"/>
          <w:u w:val="single"/>
        </w:rPr>
        <w:t>Знакомство с миром искусства.</w:t>
      </w:r>
      <w:bookmarkStart w:id="0" w:name="_GoBack"/>
      <w:bookmarkEnd w:id="0"/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Эстетическое воспитание – процесс формирования творческой личности, которая может воспринимать, чувствовать прекрасное в искусстве; воспитание у дошкольника стремления к самостоятельному участию в изучении искусств, приобщ</w:t>
      </w:r>
      <w:r>
        <w:rPr>
          <w:rFonts w:ascii="Times New Roman" w:hAnsi="Times New Roman" w:cs="Times New Roman"/>
          <w:sz w:val="28"/>
          <w:szCs w:val="28"/>
        </w:rPr>
        <w:t>ение к творческой деятельности.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миром искусства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Приобщать детей к театральному искусству можно начинать рано. С появлением у детей простейших игровых действий, предметов-заместителей и т.п. складываются благоприятные условия, позволяющие начинать знакомство детей с искусств</w:t>
      </w:r>
      <w:r>
        <w:rPr>
          <w:rFonts w:ascii="Times New Roman" w:hAnsi="Times New Roman" w:cs="Times New Roman"/>
          <w:sz w:val="28"/>
          <w:szCs w:val="28"/>
        </w:rPr>
        <w:t>ом театра.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Однако практика семейного воспитания показывает, что раннее посещение театральных зрелищ является скорее исключением, чем правилом. Чаще всего знакомство </w:t>
      </w:r>
      <w:r>
        <w:rPr>
          <w:rFonts w:ascii="Times New Roman" w:hAnsi="Times New Roman" w:cs="Times New Roman"/>
          <w:sz w:val="28"/>
          <w:szCs w:val="28"/>
        </w:rPr>
        <w:t>с театром происходит в 4-6 лет.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Успешность первого выхода в театр зависит от хорошо организованной предварительной работы и так называемого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«этапа ожидания».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Предварительная работа включает в себя знакомство с содержанием спектакля, с правилами поведения в театре</w:t>
      </w:r>
      <w:r>
        <w:rPr>
          <w:rFonts w:ascii="Times New Roman" w:hAnsi="Times New Roman" w:cs="Times New Roman"/>
          <w:sz w:val="28"/>
          <w:szCs w:val="28"/>
        </w:rPr>
        <w:t>, подготовку вечерних туалетов.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В результате предварительной работы у детей должно быть создано настроение праздничного ожидания и ощущение предстоящей необычной встречи с прекрасны</w:t>
      </w:r>
      <w:r>
        <w:rPr>
          <w:rFonts w:ascii="Times New Roman" w:hAnsi="Times New Roman" w:cs="Times New Roman"/>
          <w:sz w:val="28"/>
          <w:szCs w:val="28"/>
        </w:rPr>
        <w:t>м миром театрального искусства.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Театральное искусство близко и понятно детям, ведь в основе театра лежит игра. Театральная игра и игра ребёнка исходят из одной и той же условности и фокусируют в себе действительность в той самой степени, в какой каждый видите </w:t>
      </w:r>
      <w:r>
        <w:rPr>
          <w:rFonts w:ascii="Times New Roman" w:hAnsi="Times New Roman" w:cs="Times New Roman"/>
          <w:sz w:val="28"/>
          <w:szCs w:val="28"/>
        </w:rPr>
        <w:t>и в какой способен её выразить.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Театральное искусство оказывает сильное воздействие на детей дошкольного возраста и способствует их всестороннему развитию. Театр по своей природе, объединяет средства воздействия литературы, изобразительного искусства, музыки, танца, мастерства режиссёров и актёров, направляя весь этот сплав на ребёнка – зрителя. Сильно воздействуя на эмоциональную сферу, этот вид искусства открывает перед детьми мир прекрасного в его разнообразии и глубине. Родство театра с сущностью детской игры – основная причина интереса и предпочт</w:t>
      </w:r>
      <w:r>
        <w:rPr>
          <w:rFonts w:ascii="Times New Roman" w:hAnsi="Times New Roman" w:cs="Times New Roman"/>
          <w:sz w:val="28"/>
          <w:szCs w:val="28"/>
        </w:rPr>
        <w:t>ения дошкольниками этого жанра.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Знание театра как вида искусства; эмоционально – положительное отношение к нему и определённый опыт собственной театрально – игровой </w:t>
      </w:r>
      <w:r w:rsidRPr="00A32B5B">
        <w:rPr>
          <w:rFonts w:ascii="Times New Roman" w:hAnsi="Times New Roman" w:cs="Times New Roman"/>
          <w:sz w:val="28"/>
          <w:szCs w:val="28"/>
        </w:rPr>
        <w:lastRenderedPageBreak/>
        <w:t>деятельности. Что значит знать театр по отношению к детям старшего дошкольного возраста? Иметь представление о назначении театра как учреждение культуры, о специфике театральных профессий, особенностях процесса подготовки спектакля. В процессе ознакомления детей старшего дошкольного возраста с театром и воспитания эмоционально – положительного отношения к нему необходимо формировать представления – о театре (его назначении, о внутреннем оформлении здания, где расположен театр, устройство театра) – о разных видах театрального искусства,</w:t>
      </w:r>
      <w:r>
        <w:rPr>
          <w:rFonts w:ascii="Times New Roman" w:hAnsi="Times New Roman" w:cs="Times New Roman"/>
          <w:sz w:val="28"/>
          <w:szCs w:val="28"/>
        </w:rPr>
        <w:t xml:space="preserve"> о правилах поведения в театре.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Несомненно, что приобщение детей старшего дошкольного возраста к театральной деятельности требует целенаправленного руководства его со стороны воспитателя. Рекомендуется начинать работу по ознакомлению дошкольников с театром с бесед, цель которых сформировать на эмоциональном уровне представления о театре как виде искусства. Это беседы можно условно назвать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«Здравствуй театр».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В процессе бесед воспитатель предлагает детям обсудить такие вопросы: Что делают в театре зрители? Кто участвует в спектакле? Как на</w:t>
      </w:r>
      <w:r>
        <w:rPr>
          <w:rFonts w:ascii="Times New Roman" w:hAnsi="Times New Roman" w:cs="Times New Roman"/>
          <w:sz w:val="28"/>
          <w:szCs w:val="28"/>
        </w:rPr>
        <w:t>до вести себя в театре? И т. д.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Далее детей знакомят с внутренними помещениями и их оформлением (фойе, зрительный зал, сцена и др.) подробная работа также обогащает и активизирует словарь детей (декорации, сцена, фойе). После экскурсии и бесед детям можно предложить порисовать на такие темы </w:t>
      </w:r>
      <w:proofErr w:type="spellStart"/>
      <w:r w:rsidRPr="00A32B5B">
        <w:rPr>
          <w:rFonts w:ascii="Times New Roman" w:hAnsi="Times New Roman" w:cs="Times New Roman"/>
          <w:sz w:val="28"/>
          <w:szCs w:val="28"/>
        </w:rPr>
        <w:t>как</w:t>
      </w:r>
      <w:proofErr w:type="gramStart"/>
      <w:r w:rsidRPr="00A32B5B">
        <w:rPr>
          <w:rFonts w:ascii="Times New Roman" w:hAnsi="Times New Roman" w:cs="Times New Roman"/>
          <w:sz w:val="28"/>
          <w:szCs w:val="28"/>
        </w:rPr>
        <w:t>«З</w:t>
      </w:r>
      <w:proofErr w:type="gramEnd"/>
      <w:r w:rsidRPr="00A32B5B">
        <w:rPr>
          <w:rFonts w:ascii="Times New Roman" w:hAnsi="Times New Roman" w:cs="Times New Roman"/>
          <w:sz w:val="28"/>
          <w:szCs w:val="28"/>
        </w:rPr>
        <w:t>дание</w:t>
      </w:r>
      <w:proofErr w:type="spellEnd"/>
      <w:r w:rsidRPr="00A32B5B">
        <w:rPr>
          <w:rFonts w:ascii="Times New Roman" w:hAnsi="Times New Roman" w:cs="Times New Roman"/>
          <w:sz w:val="28"/>
          <w:szCs w:val="28"/>
        </w:rPr>
        <w:t xml:space="preserve"> театра» «Приглашение в театр» «Мой </w:t>
      </w:r>
      <w:proofErr w:type="spellStart"/>
      <w:r w:rsidRPr="00A32B5B">
        <w:rPr>
          <w:rFonts w:ascii="Times New Roman" w:hAnsi="Times New Roman" w:cs="Times New Roman"/>
          <w:sz w:val="28"/>
          <w:szCs w:val="28"/>
        </w:rPr>
        <w:t>театр»и</w:t>
      </w:r>
      <w:proofErr w:type="spellEnd"/>
      <w:r w:rsidRPr="00A32B5B">
        <w:rPr>
          <w:rFonts w:ascii="Times New Roman" w:hAnsi="Times New Roman" w:cs="Times New Roman"/>
          <w:sz w:val="28"/>
          <w:szCs w:val="28"/>
        </w:rPr>
        <w:t xml:space="preserve"> т. д. Чтобы все поняли, что в этих рисунках речь идёт о театре. Это также способствует развитию творческого воображения и помогает воспитателю понять, сформировано ли у дошко</w:t>
      </w:r>
      <w:r>
        <w:rPr>
          <w:rFonts w:ascii="Times New Roman" w:hAnsi="Times New Roman" w:cs="Times New Roman"/>
          <w:sz w:val="28"/>
          <w:szCs w:val="28"/>
        </w:rPr>
        <w:t>льников представление о театре.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Приведём краткую памятку для взрослых, в которой указаны основные этапы формирования зрительской культуры и пробуждения с</w:t>
      </w:r>
      <w:r>
        <w:rPr>
          <w:rFonts w:ascii="Times New Roman" w:hAnsi="Times New Roman" w:cs="Times New Roman"/>
          <w:sz w:val="28"/>
          <w:szCs w:val="28"/>
        </w:rPr>
        <w:t>ознательного интереса к театру.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Самому любить и </w:t>
      </w:r>
      <w:r>
        <w:rPr>
          <w:rFonts w:ascii="Times New Roman" w:hAnsi="Times New Roman" w:cs="Times New Roman"/>
          <w:sz w:val="28"/>
          <w:szCs w:val="28"/>
        </w:rPr>
        <w:t>понимать театральное искусство.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Владеть навыками театрального поведения и уметь доступно объяснять их де</w:t>
      </w:r>
      <w:r>
        <w:rPr>
          <w:rFonts w:ascii="Times New Roman" w:hAnsi="Times New Roman" w:cs="Times New Roman"/>
          <w:sz w:val="28"/>
          <w:szCs w:val="28"/>
        </w:rPr>
        <w:t>тям.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При выборе спектакля ориентироваться на возрастные и ин</w:t>
      </w:r>
      <w:r>
        <w:rPr>
          <w:rFonts w:ascii="Times New Roman" w:hAnsi="Times New Roman" w:cs="Times New Roman"/>
          <w:sz w:val="28"/>
          <w:szCs w:val="28"/>
        </w:rPr>
        <w:t>дивидуальные особенности детей.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Знать основные этапы приобщения </w:t>
      </w:r>
      <w:r>
        <w:rPr>
          <w:rFonts w:ascii="Times New Roman" w:hAnsi="Times New Roman" w:cs="Times New Roman"/>
          <w:sz w:val="28"/>
          <w:szCs w:val="28"/>
        </w:rPr>
        <w:t>дошкольников к искусству сцены.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lastRenderedPageBreak/>
        <w:t>Уметь интересно организовать в рамках каждого этапа с учёт</w:t>
      </w:r>
      <w:r>
        <w:rPr>
          <w:rFonts w:ascii="Times New Roman" w:hAnsi="Times New Roman" w:cs="Times New Roman"/>
          <w:sz w:val="28"/>
          <w:szCs w:val="28"/>
        </w:rPr>
        <w:t>ом особенностей каждого из них.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Стимулировать активность дошкольников, использу</w:t>
      </w:r>
      <w:r>
        <w:rPr>
          <w:rFonts w:ascii="Times New Roman" w:hAnsi="Times New Roman" w:cs="Times New Roman"/>
          <w:sz w:val="28"/>
          <w:szCs w:val="28"/>
        </w:rPr>
        <w:t>я разнообразные игровые приёмы.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Активно использовать разнообразные продуктивные виды деятельности на этапах ожидания и проживания п</w:t>
      </w:r>
      <w:r>
        <w:rPr>
          <w:rFonts w:ascii="Times New Roman" w:hAnsi="Times New Roman" w:cs="Times New Roman"/>
          <w:sz w:val="28"/>
          <w:szCs w:val="28"/>
        </w:rPr>
        <w:t>олученных в театре впечатлений.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Стремиться к тому, чтобы все члены семьи принимали участие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походов в театр.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Помнить, что наибольший воспитательный эффект будут иметь спектакли, </w:t>
      </w:r>
      <w:r>
        <w:rPr>
          <w:rFonts w:ascii="Times New Roman" w:hAnsi="Times New Roman" w:cs="Times New Roman"/>
          <w:sz w:val="28"/>
          <w:szCs w:val="28"/>
        </w:rPr>
        <w:t>которые увидят все члены семьи.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Чтобы научить ребёнка наслаждаться театральным искусством, недостаточно посмотреть один спектакль. Посещения театра дол</w:t>
      </w:r>
      <w:r>
        <w:rPr>
          <w:rFonts w:ascii="Times New Roman" w:hAnsi="Times New Roman" w:cs="Times New Roman"/>
          <w:sz w:val="28"/>
          <w:szCs w:val="28"/>
        </w:rPr>
        <w:t>жны стать систематическими.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Однако наиболее эффективным средством эмоционального проживания полученных впечатлений является домашний театр. Поскольку домашний театр – весьма своеобразная форма семейного досуга и, к сожалению, в последнее время почти забытая, </w:t>
      </w:r>
      <w:r>
        <w:rPr>
          <w:rFonts w:ascii="Times New Roman" w:hAnsi="Times New Roman" w:cs="Times New Roman"/>
          <w:sz w:val="28"/>
          <w:szCs w:val="28"/>
        </w:rPr>
        <w:t>то разговор должен быть особый.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Домашний театр издавна был одной из самых распространённых форм семейного досуга. Домашний театр помогает удовлетворить потребность ребёнка в самовыражении, позволяет реализовать накопленный физический и эмоциональный потенциал. В повседневной жизни у ребёнка не всегда есть возможность и необходимость использовать все известные ему движения, проявлять всё многообразие чувств и ярко их выразить. Театральное искусство способствует физич</w:t>
      </w:r>
      <w:r>
        <w:rPr>
          <w:rFonts w:ascii="Times New Roman" w:hAnsi="Times New Roman" w:cs="Times New Roman"/>
          <w:sz w:val="28"/>
          <w:szCs w:val="28"/>
        </w:rPr>
        <w:t>еской и эмоциональной разрядке.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Подчеркнём особую роль домашнего театра в предоставлении возможности всем членам семьи заняться совместным творчеством, интересно и с пользой проводить </w:t>
      </w:r>
      <w:r>
        <w:rPr>
          <w:rFonts w:ascii="Times New Roman" w:hAnsi="Times New Roman" w:cs="Times New Roman"/>
          <w:sz w:val="28"/>
          <w:szCs w:val="28"/>
        </w:rPr>
        <w:t>свободное время. Хочу такой сайт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Какие спектакли можно разыгрывать в домашних условиях? Это зависит от возможностей семьи. Если кто-то из членов семьи хорошо владеет навыками игры на каком-либо музыкальном инструменте, то возможна постановка оперетт, водевилей, сцен из классических или детских опер. Интерес к изготовлению различных поделок позволит создавать своеобразный театр кукол. Владение пластикой движения даёт возможность реализовать сценические особенности театра теней или </w:t>
      </w:r>
      <w:proofErr w:type="spellStart"/>
      <w:r w:rsidRPr="00A32B5B">
        <w:rPr>
          <w:rFonts w:ascii="Times New Roman" w:hAnsi="Times New Roman" w:cs="Times New Roman"/>
          <w:sz w:val="28"/>
          <w:szCs w:val="28"/>
        </w:rPr>
        <w:t>пантомимы</w:t>
      </w:r>
      <w:proofErr w:type="gramStart"/>
      <w:r w:rsidRPr="00A32B5B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A32B5B">
        <w:rPr>
          <w:rFonts w:ascii="Times New Roman" w:hAnsi="Times New Roman" w:cs="Times New Roman"/>
          <w:sz w:val="28"/>
          <w:szCs w:val="28"/>
        </w:rPr>
        <w:t>очу</w:t>
      </w:r>
      <w:proofErr w:type="spellEnd"/>
      <w:r w:rsidRPr="00A32B5B">
        <w:rPr>
          <w:rFonts w:ascii="Times New Roman" w:hAnsi="Times New Roman" w:cs="Times New Roman"/>
          <w:sz w:val="28"/>
          <w:szCs w:val="28"/>
        </w:rPr>
        <w:t xml:space="preserve"> такой сайт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lastRenderedPageBreak/>
        <w:t>При организации домашнего тетра взрослым необходимо определить последовательность приобщения детей к искусству театра. С точки зрения О.А.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2B5B">
        <w:rPr>
          <w:rFonts w:ascii="Times New Roman" w:hAnsi="Times New Roman" w:cs="Times New Roman"/>
          <w:sz w:val="28"/>
          <w:szCs w:val="28"/>
        </w:rPr>
        <w:t>Белобрыкиной</w:t>
      </w:r>
      <w:proofErr w:type="spellEnd"/>
      <w:r w:rsidRPr="00A32B5B">
        <w:rPr>
          <w:rFonts w:ascii="Times New Roman" w:hAnsi="Times New Roman" w:cs="Times New Roman"/>
          <w:sz w:val="28"/>
          <w:szCs w:val="28"/>
        </w:rPr>
        <w:t>, последова</w:t>
      </w:r>
      <w:r>
        <w:rPr>
          <w:rFonts w:ascii="Times New Roman" w:hAnsi="Times New Roman" w:cs="Times New Roman"/>
          <w:sz w:val="28"/>
          <w:szCs w:val="28"/>
        </w:rPr>
        <w:t>тельность может быть следующей: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мимитрические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игры;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ролевые игры;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игры-импровизации;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игры-представления;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кукольные представления.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32B5B">
        <w:rPr>
          <w:rFonts w:ascii="Times New Roman" w:hAnsi="Times New Roman" w:cs="Times New Roman"/>
          <w:sz w:val="28"/>
          <w:szCs w:val="28"/>
        </w:rPr>
        <w:t>Мимитрические</w:t>
      </w:r>
      <w:proofErr w:type="spellEnd"/>
      <w:r w:rsidRPr="00A32B5B">
        <w:rPr>
          <w:rFonts w:ascii="Times New Roman" w:hAnsi="Times New Roman" w:cs="Times New Roman"/>
          <w:sz w:val="28"/>
          <w:szCs w:val="28"/>
        </w:rPr>
        <w:t xml:space="preserve"> игры заключаются в том, что детям читают текст, сопровождая его имитационными движениями и звукоподражанием. Например, </w:t>
      </w:r>
      <w:proofErr w:type="spellStart"/>
      <w:r w:rsidRPr="00A32B5B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«Идёт коза рогатая», «По кочкам»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и т.п., стихи известных детских поэтов К.И.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Чуковского, С.Я.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Маршака, С.В.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 xml:space="preserve">Михалкова и </w:t>
      </w:r>
      <w:r>
        <w:rPr>
          <w:rFonts w:ascii="Times New Roman" w:hAnsi="Times New Roman" w:cs="Times New Roman"/>
          <w:sz w:val="28"/>
          <w:szCs w:val="28"/>
        </w:rPr>
        <w:t>др.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Ролевая игра характеризуется наличием диалога между действующими лицами. При этом каждый ребёнок берёт на себя роль и старается доступными средствами передать образ своего героя. В этой связи уместно вспомнить сказку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«Теремок»,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стихотворение С.Я.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2B5B">
        <w:rPr>
          <w:rFonts w:ascii="Times New Roman" w:hAnsi="Times New Roman" w:cs="Times New Roman"/>
          <w:sz w:val="28"/>
          <w:szCs w:val="28"/>
        </w:rPr>
        <w:t>Маршака</w:t>
      </w:r>
      <w:r>
        <w:rPr>
          <w:rFonts w:ascii="Times New Roman" w:hAnsi="Times New Roman" w:cs="Times New Roman"/>
          <w:sz w:val="28"/>
          <w:szCs w:val="28"/>
        </w:rPr>
        <w:t xml:space="preserve"> «Телефон» и др.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Игра-импровизация предполагает самостоятельное придумывание детьми сц</w:t>
      </w:r>
      <w:r>
        <w:rPr>
          <w:rFonts w:ascii="Times New Roman" w:hAnsi="Times New Roman" w:cs="Times New Roman"/>
          <w:sz w:val="28"/>
          <w:szCs w:val="28"/>
        </w:rPr>
        <w:t>ен и диалогов на заданную тему.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Игры-представления включают инсценировку или драматизацию каких-либо жизне</w:t>
      </w:r>
      <w:r>
        <w:rPr>
          <w:rFonts w:ascii="Times New Roman" w:hAnsi="Times New Roman" w:cs="Times New Roman"/>
          <w:sz w:val="28"/>
          <w:szCs w:val="28"/>
        </w:rPr>
        <w:t>нных ситуаций и любимых сказок.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Таким образом, каждая семья решает для себя самостоятельно, в какой последовательности лучше приобщать ребёнка к искусс</w:t>
      </w:r>
      <w:r>
        <w:rPr>
          <w:rFonts w:ascii="Times New Roman" w:hAnsi="Times New Roman" w:cs="Times New Roman"/>
          <w:sz w:val="28"/>
          <w:szCs w:val="28"/>
        </w:rPr>
        <w:t>тву театра в домашних условиях.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Одно, несомненно: с младшими дошкольниками начать следует с простейшего кукольного театра. И, наконец, непременным условием успеха является совместно</w:t>
      </w:r>
      <w:r>
        <w:rPr>
          <w:rFonts w:ascii="Times New Roman" w:hAnsi="Times New Roman" w:cs="Times New Roman"/>
          <w:sz w:val="28"/>
          <w:szCs w:val="28"/>
        </w:rPr>
        <w:t>е творчество всех членов семьи.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Каждый вид и жанр театра имеет свою особенность и специфические средства выразительности. В постановках домашних спектаклей необходимо это учитывать. Независимо от жанра и вида театра любая постановка реализуе</w:t>
      </w:r>
      <w:r>
        <w:rPr>
          <w:rFonts w:ascii="Times New Roman" w:hAnsi="Times New Roman" w:cs="Times New Roman"/>
          <w:sz w:val="28"/>
          <w:szCs w:val="28"/>
        </w:rPr>
        <w:t>тся в несколько этапов: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- выбор пьесы (произведения). Определение основной идеи спектакля;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работа над текстом;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- определение характе</w:t>
      </w:r>
      <w:r>
        <w:rPr>
          <w:rFonts w:ascii="Times New Roman" w:hAnsi="Times New Roman" w:cs="Times New Roman"/>
          <w:sz w:val="28"/>
          <w:szCs w:val="28"/>
        </w:rPr>
        <w:t>ра героев. Распределение ролей;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репетиции отдельных сцен;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- реп</w:t>
      </w:r>
      <w:r>
        <w:rPr>
          <w:rFonts w:ascii="Times New Roman" w:hAnsi="Times New Roman" w:cs="Times New Roman"/>
          <w:sz w:val="28"/>
          <w:szCs w:val="28"/>
        </w:rPr>
        <w:t>етиции на сценической площадке;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- создание </w:t>
      </w:r>
      <w:r>
        <w:rPr>
          <w:rFonts w:ascii="Times New Roman" w:hAnsi="Times New Roman" w:cs="Times New Roman"/>
          <w:sz w:val="28"/>
          <w:szCs w:val="28"/>
        </w:rPr>
        <w:t>декораций, костюмов, бутафории;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генеральная репетиция;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- подг</w:t>
      </w:r>
      <w:r>
        <w:rPr>
          <w:rFonts w:ascii="Times New Roman" w:hAnsi="Times New Roman" w:cs="Times New Roman"/>
          <w:sz w:val="28"/>
          <w:szCs w:val="28"/>
        </w:rPr>
        <w:t>отовка билетов, программ, афиш.</w:t>
      </w:r>
    </w:p>
    <w:p w:rsidR="00A32B5B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>Конечно, такое деление является несколько условным. Параллельно с репетициями может идти изготов</w:t>
      </w:r>
      <w:r>
        <w:rPr>
          <w:rFonts w:ascii="Times New Roman" w:hAnsi="Times New Roman" w:cs="Times New Roman"/>
          <w:sz w:val="28"/>
          <w:szCs w:val="28"/>
        </w:rPr>
        <w:t>ление декораций, костюмов и др.</w:t>
      </w:r>
    </w:p>
    <w:p w:rsidR="00D7760D" w:rsidRPr="00A32B5B" w:rsidRDefault="00A32B5B" w:rsidP="00A32B5B">
      <w:pPr>
        <w:jc w:val="both"/>
        <w:rPr>
          <w:rFonts w:ascii="Times New Roman" w:hAnsi="Times New Roman" w:cs="Times New Roman"/>
          <w:sz w:val="28"/>
          <w:szCs w:val="28"/>
        </w:rPr>
      </w:pPr>
      <w:r w:rsidRPr="00A32B5B">
        <w:rPr>
          <w:rFonts w:ascii="Times New Roman" w:hAnsi="Times New Roman" w:cs="Times New Roman"/>
          <w:sz w:val="28"/>
          <w:szCs w:val="28"/>
        </w:rPr>
        <w:t xml:space="preserve">Работа по ознакомлению с театром и формированию знаний о нём, кроме приобщения детей к одному из древнейших и прекрасных видов искусства, способствует умственному развитию (расширение представлений о театральном искусстве). Эстетическому (эмоциональное отношение к этому виду искусства). </w:t>
      </w:r>
      <w:proofErr w:type="gramStart"/>
      <w:r w:rsidRPr="00A32B5B">
        <w:rPr>
          <w:rFonts w:ascii="Times New Roman" w:hAnsi="Times New Roman" w:cs="Times New Roman"/>
          <w:sz w:val="28"/>
          <w:szCs w:val="28"/>
        </w:rPr>
        <w:t>Нравственному</w:t>
      </w:r>
      <w:proofErr w:type="gramEnd"/>
      <w:r w:rsidRPr="00A32B5B">
        <w:rPr>
          <w:rFonts w:ascii="Times New Roman" w:hAnsi="Times New Roman" w:cs="Times New Roman"/>
          <w:sz w:val="28"/>
          <w:szCs w:val="28"/>
        </w:rPr>
        <w:t xml:space="preserve"> (правила поведения в театре).</w:t>
      </w:r>
    </w:p>
    <w:sectPr w:rsidR="00D7760D" w:rsidRPr="00A3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5B"/>
    <w:rsid w:val="00A32B5B"/>
    <w:rsid w:val="00D7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1285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2022-12-05T04:57:00Z</dcterms:created>
  <dcterms:modified xsi:type="dcterms:W3CDTF">2022-12-05T05:00:00Z</dcterms:modified>
</cp:coreProperties>
</file>