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2F" w:rsidRPr="00ED682F" w:rsidRDefault="00ED682F" w:rsidP="00ED6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82F">
        <w:rPr>
          <w:rFonts w:ascii="Times New Roman" w:hAnsi="Times New Roman" w:cs="Times New Roman"/>
          <w:b/>
          <w:sz w:val="28"/>
          <w:szCs w:val="28"/>
          <w:u w:val="single"/>
        </w:rPr>
        <w:t>Развитие культуры у</w:t>
      </w:r>
      <w:r w:rsidRPr="00ED682F">
        <w:rPr>
          <w:rFonts w:ascii="Times New Roman" w:hAnsi="Times New Roman" w:cs="Times New Roman"/>
          <w:b/>
          <w:sz w:val="28"/>
          <w:szCs w:val="28"/>
          <w:u w:val="single"/>
        </w:rPr>
        <w:t>стной речи и речевая активность.</w:t>
      </w:r>
      <w:bookmarkStart w:id="0" w:name="_GoBack"/>
      <w:bookmarkEnd w:id="0"/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</w:t>
      </w:r>
      <w:r>
        <w:rPr>
          <w:rFonts w:ascii="Times New Roman" w:hAnsi="Times New Roman" w:cs="Times New Roman"/>
          <w:sz w:val="28"/>
          <w:szCs w:val="28"/>
        </w:rPr>
        <w:t>о слуха, развитие связной речи).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Рассмотрим каждый компонент в отдельности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1. Раз</w:t>
      </w:r>
      <w:r>
        <w:rPr>
          <w:rFonts w:ascii="Times New Roman" w:hAnsi="Times New Roman" w:cs="Times New Roman"/>
          <w:sz w:val="28"/>
          <w:szCs w:val="28"/>
        </w:rPr>
        <w:t>витие лексической стороны речи.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</w:t>
      </w:r>
      <w:r>
        <w:rPr>
          <w:rFonts w:ascii="Times New Roman" w:hAnsi="Times New Roman" w:cs="Times New Roman"/>
          <w:sz w:val="28"/>
          <w:szCs w:val="28"/>
        </w:rPr>
        <w:t>е узнавать, что они обозначают.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2. Формирова</w:t>
      </w:r>
      <w:r>
        <w:rPr>
          <w:rFonts w:ascii="Times New Roman" w:hAnsi="Times New Roman" w:cs="Times New Roman"/>
          <w:sz w:val="28"/>
          <w:szCs w:val="28"/>
        </w:rPr>
        <w:t>ние грамматического строя речи.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Правильное употребление слов в словосочетаниях и предложениях (согласование в роде, числе и </w:t>
      </w:r>
      <w:r>
        <w:rPr>
          <w:rFonts w:ascii="Times New Roman" w:hAnsi="Times New Roman" w:cs="Times New Roman"/>
          <w:sz w:val="28"/>
          <w:szCs w:val="28"/>
        </w:rPr>
        <w:t>падеже, употребление предлогов)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</w:t>
      </w:r>
      <w:r>
        <w:rPr>
          <w:rFonts w:ascii="Times New Roman" w:hAnsi="Times New Roman" w:cs="Times New Roman"/>
          <w:sz w:val="28"/>
          <w:szCs w:val="28"/>
        </w:rPr>
        <w:t>редложений сложных конструкций.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ED682F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ED682F">
        <w:rPr>
          <w:rFonts w:ascii="Times New Roman" w:hAnsi="Times New Roman" w:cs="Times New Roman"/>
          <w:sz w:val="28"/>
          <w:szCs w:val="28"/>
        </w:rPr>
        <w:t xml:space="preserve"> использовать в речи простые предложения различные по цели высказывания (повествовательные, </w:t>
      </w:r>
      <w:r>
        <w:rPr>
          <w:rFonts w:ascii="Times New Roman" w:hAnsi="Times New Roman" w:cs="Times New Roman"/>
          <w:sz w:val="28"/>
          <w:szCs w:val="28"/>
        </w:rPr>
        <w:t>вопросительные, побудительные).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3. Развитие и совершенст</w:t>
      </w:r>
      <w:r>
        <w:rPr>
          <w:rFonts w:ascii="Times New Roman" w:hAnsi="Times New Roman" w:cs="Times New Roman"/>
          <w:sz w:val="28"/>
          <w:szCs w:val="28"/>
        </w:rPr>
        <w:t>вование звуковой культуры речи.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связной речи детей.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Диалогическая речь. В особых коммуникативных ситуациях упражнять детей в умении вести диалог (беседу, поддерживать и начинать его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682F">
        <w:rPr>
          <w:rFonts w:ascii="Times New Roman" w:hAnsi="Times New Roman" w:cs="Times New Roman"/>
          <w:sz w:val="28"/>
          <w:szCs w:val="28"/>
        </w:rPr>
        <w:t xml:space="preserve">. Начать </w:t>
      </w:r>
      <w:r w:rsidRPr="00ED682F">
        <w:rPr>
          <w:rFonts w:ascii="Times New Roman" w:hAnsi="Times New Roman" w:cs="Times New Roman"/>
          <w:sz w:val="28"/>
          <w:szCs w:val="28"/>
        </w:rPr>
        <w:lastRenderedPageBreak/>
        <w:t>приобщать детей к правилам ведения диалога (умение слушать и понимать собеседника; формулировать и задавать вопросы; строить отве</w:t>
      </w:r>
      <w:r>
        <w:rPr>
          <w:rFonts w:ascii="Times New Roman" w:hAnsi="Times New Roman" w:cs="Times New Roman"/>
          <w:sz w:val="28"/>
          <w:szCs w:val="28"/>
        </w:rPr>
        <w:t xml:space="preserve">т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услышанным).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</w:t>
      </w:r>
      <w:r w:rsidRPr="00ED682F">
        <w:rPr>
          <w:rFonts w:ascii="Times New Roman" w:hAnsi="Times New Roman" w:cs="Times New Roman"/>
          <w:sz w:val="28"/>
          <w:szCs w:val="28"/>
        </w:rPr>
        <w:t>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</w:t>
      </w:r>
      <w:r>
        <w:rPr>
          <w:rFonts w:ascii="Times New Roman" w:hAnsi="Times New Roman" w:cs="Times New Roman"/>
          <w:sz w:val="28"/>
          <w:szCs w:val="28"/>
        </w:rPr>
        <w:t xml:space="preserve"> по какому поводу идет общение.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</w:t>
      </w:r>
      <w:r>
        <w:rPr>
          <w:rFonts w:ascii="Times New Roman" w:hAnsi="Times New Roman" w:cs="Times New Roman"/>
          <w:sz w:val="28"/>
          <w:szCs w:val="28"/>
        </w:rPr>
        <w:t>ение, благодарность, прощание).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Обучать ребенка быть вежливым и тактичным в диалоге </w:t>
      </w:r>
      <w:proofErr w:type="gramStart"/>
      <w:r w:rsidRPr="00ED68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D682F">
        <w:rPr>
          <w:rFonts w:ascii="Times New Roman" w:hAnsi="Times New Roman" w:cs="Times New Roman"/>
          <w:sz w:val="28"/>
          <w:szCs w:val="28"/>
        </w:rPr>
        <w:t xml:space="preserve"> взрослыми и де</w:t>
      </w:r>
      <w:r>
        <w:rPr>
          <w:rFonts w:ascii="Times New Roman" w:hAnsi="Times New Roman" w:cs="Times New Roman"/>
          <w:sz w:val="28"/>
          <w:szCs w:val="28"/>
        </w:rPr>
        <w:t>тьми.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Монологическая речь. Готовить к обучению монологическим типам р</w:t>
      </w:r>
      <w:r>
        <w:rPr>
          <w:rFonts w:ascii="Times New Roman" w:hAnsi="Times New Roman" w:cs="Times New Roman"/>
          <w:sz w:val="28"/>
          <w:szCs w:val="28"/>
        </w:rPr>
        <w:t>ечи (описанию и повествованию).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</w:t>
      </w:r>
      <w:r>
        <w:rPr>
          <w:rFonts w:ascii="Times New Roman" w:hAnsi="Times New Roman" w:cs="Times New Roman"/>
          <w:sz w:val="28"/>
          <w:szCs w:val="28"/>
        </w:rPr>
        <w:t>, состоящих из 2—4 предложений.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682F">
        <w:rPr>
          <w:rFonts w:ascii="Times New Roman" w:hAnsi="Times New Roman" w:cs="Times New Roman"/>
          <w:sz w:val="28"/>
          <w:szCs w:val="28"/>
        </w:rPr>
        <w:t>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</w:t>
      </w:r>
      <w:r>
        <w:rPr>
          <w:rFonts w:ascii="Times New Roman" w:hAnsi="Times New Roman" w:cs="Times New Roman"/>
          <w:sz w:val="28"/>
          <w:szCs w:val="28"/>
        </w:rPr>
        <w:t xml:space="preserve"> знакомых текстов: по аналогии  </w:t>
      </w:r>
      <w:r w:rsidRPr="00ED682F">
        <w:rPr>
          <w:rFonts w:ascii="Times New Roman" w:hAnsi="Times New Roman" w:cs="Times New Roman"/>
          <w:sz w:val="28"/>
          <w:szCs w:val="28"/>
        </w:rPr>
        <w:t>«Сказки на новый лад» — например, вспоминаем сказку «Репка», а затем ребенок рассказывает свою сказку «Свекла»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682F">
        <w:rPr>
          <w:rFonts w:ascii="Times New Roman" w:hAnsi="Times New Roman" w:cs="Times New Roman"/>
          <w:sz w:val="28"/>
          <w:szCs w:val="28"/>
        </w:rPr>
        <w:t xml:space="preserve">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</w:t>
      </w:r>
      <w:proofErr w:type="gramStart"/>
      <w:r w:rsidRPr="00ED682F">
        <w:rPr>
          <w:rFonts w:ascii="Times New Roman" w:hAnsi="Times New Roman" w:cs="Times New Roman"/>
          <w:sz w:val="28"/>
          <w:szCs w:val="28"/>
        </w:rPr>
        <w:t>повествовательный</w:t>
      </w:r>
      <w:proofErr w:type="gramEnd"/>
      <w:r w:rsidRPr="00ED682F">
        <w:rPr>
          <w:rFonts w:ascii="Times New Roman" w:hAnsi="Times New Roman" w:cs="Times New Roman"/>
          <w:sz w:val="28"/>
          <w:szCs w:val="28"/>
        </w:rPr>
        <w:t xml:space="preserve">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lastRenderedPageBreak/>
        <w:t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682F">
        <w:rPr>
          <w:rFonts w:ascii="Times New Roman" w:hAnsi="Times New Roman" w:cs="Times New Roman"/>
          <w:sz w:val="28"/>
          <w:szCs w:val="28"/>
        </w:rPr>
        <w:t>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</w:t>
      </w:r>
      <w:r>
        <w:rPr>
          <w:rFonts w:ascii="Times New Roman" w:hAnsi="Times New Roman" w:cs="Times New Roman"/>
          <w:sz w:val="28"/>
          <w:szCs w:val="28"/>
        </w:rPr>
        <w:t>лу возникает множество проблем.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А между тем, овладение речью в возрасте от 3 до 7 лет имеет ключевое значение, ведь этот период наиболее сенситивен к ее </w:t>
      </w:r>
      <w:r>
        <w:rPr>
          <w:rFonts w:ascii="Times New Roman" w:hAnsi="Times New Roman" w:cs="Times New Roman"/>
          <w:sz w:val="28"/>
          <w:szCs w:val="28"/>
        </w:rPr>
        <w:t>усвоению.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Типичные проблемы развития речи дошкольника: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1. Односложная, состоящая лишь из простых предложений речь (так называемая "ситуативная" речь). Неспособность грамматически правильно построит</w:t>
      </w:r>
      <w:r>
        <w:rPr>
          <w:rFonts w:ascii="Times New Roman" w:hAnsi="Times New Roman" w:cs="Times New Roman"/>
          <w:sz w:val="28"/>
          <w:szCs w:val="28"/>
        </w:rPr>
        <w:t>ь распространенное предложение.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2. Бедность речи.</w:t>
      </w:r>
      <w:r>
        <w:rPr>
          <w:rFonts w:ascii="Times New Roman" w:hAnsi="Times New Roman" w:cs="Times New Roman"/>
          <w:sz w:val="28"/>
          <w:szCs w:val="28"/>
        </w:rPr>
        <w:t xml:space="preserve"> Недостаточный словарный запас.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3. Замусоривание речи сленговыми словами (результат просмотров телевизионных передач, употребление нелитературных слов и выражений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4. Бедная диалогическая речь: неспособность грамотно и доступно сформулировать вопрос, построить краткий или развернутый ответ,</w:t>
      </w:r>
      <w:r>
        <w:rPr>
          <w:rFonts w:ascii="Times New Roman" w:hAnsi="Times New Roman" w:cs="Times New Roman"/>
          <w:sz w:val="28"/>
          <w:szCs w:val="28"/>
        </w:rPr>
        <w:t xml:space="preserve"> если это необходимо и уместно.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5. 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необходимо)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6. Отсутствие логического обоснован</w:t>
      </w:r>
      <w:r>
        <w:rPr>
          <w:rFonts w:ascii="Times New Roman" w:hAnsi="Times New Roman" w:cs="Times New Roman"/>
          <w:sz w:val="28"/>
          <w:szCs w:val="28"/>
        </w:rPr>
        <w:t>ия своих утверждений и выводов.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7. Отсутствие навыков культуры речи: неумение использовать интонации, регулировать громк</w:t>
      </w:r>
      <w:r>
        <w:rPr>
          <w:rFonts w:ascii="Times New Roman" w:hAnsi="Times New Roman" w:cs="Times New Roman"/>
          <w:sz w:val="28"/>
          <w:szCs w:val="28"/>
        </w:rPr>
        <w:t>ость голоса и темп речи и т. д.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8. Плохая дикция. Общая интонационная и произносительная </w:t>
      </w:r>
      <w:proofErr w:type="spellStart"/>
      <w:r w:rsidRPr="00ED682F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ED682F">
        <w:rPr>
          <w:rFonts w:ascii="Times New Roman" w:hAnsi="Times New Roman" w:cs="Times New Roman"/>
          <w:sz w:val="28"/>
          <w:szCs w:val="28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</w:t>
      </w:r>
      <w:r>
        <w:rPr>
          <w:rFonts w:ascii="Times New Roman" w:hAnsi="Times New Roman" w:cs="Times New Roman"/>
          <w:sz w:val="28"/>
          <w:szCs w:val="28"/>
        </w:rPr>
        <w:t>роблемы общения его с учителем.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Наша задача, как педагогов в сложившейся ситуации компенсировать имеющиеся нарушения речи, как в образовательной деятельности, т</w:t>
      </w:r>
      <w:r>
        <w:rPr>
          <w:rFonts w:ascii="Times New Roman" w:hAnsi="Times New Roman" w:cs="Times New Roman"/>
          <w:sz w:val="28"/>
          <w:szCs w:val="28"/>
        </w:rPr>
        <w:t>ак и во всех режимных моментах.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lastRenderedPageBreak/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</w:t>
      </w:r>
      <w:r>
        <w:rPr>
          <w:rFonts w:ascii="Times New Roman" w:hAnsi="Times New Roman" w:cs="Times New Roman"/>
          <w:sz w:val="28"/>
          <w:szCs w:val="28"/>
        </w:rPr>
        <w:t>всего сказанного, важно, чтобы: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• в окружении детей звучала чистая, правильная, грамот</w:t>
      </w:r>
      <w:r>
        <w:rPr>
          <w:rFonts w:ascii="Times New Roman" w:hAnsi="Times New Roman" w:cs="Times New Roman"/>
          <w:sz w:val="28"/>
          <w:szCs w:val="28"/>
        </w:rPr>
        <w:t>ная, культурная и богатая речь;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• д</w:t>
      </w:r>
      <w:r>
        <w:rPr>
          <w:rFonts w:ascii="Times New Roman" w:hAnsi="Times New Roman" w:cs="Times New Roman"/>
          <w:sz w:val="28"/>
          <w:szCs w:val="28"/>
        </w:rPr>
        <w:t>етям много выразительно читали;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• дети имели возможность прослушивать записи художественных произведений в испо</w:t>
      </w:r>
      <w:r>
        <w:rPr>
          <w:rFonts w:ascii="Times New Roman" w:hAnsi="Times New Roman" w:cs="Times New Roman"/>
          <w:sz w:val="28"/>
          <w:szCs w:val="28"/>
        </w:rPr>
        <w:t>лнении профессиональных чтецов;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• окружающие взрослые умели тактично исправлять речевые ошибки и неточнос</w:t>
      </w:r>
      <w:r>
        <w:rPr>
          <w:rFonts w:ascii="Times New Roman" w:hAnsi="Times New Roman" w:cs="Times New Roman"/>
          <w:sz w:val="28"/>
          <w:szCs w:val="28"/>
        </w:rPr>
        <w:t>ти ребенка;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• взрослые учили детей слушать себя, находить в собственной речи положительные и отрицательные моменты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D682F">
        <w:rPr>
          <w:rFonts w:ascii="Times New Roman" w:hAnsi="Times New Roman" w:cs="Times New Roman"/>
          <w:sz w:val="28"/>
          <w:szCs w:val="28"/>
        </w:rPr>
        <w:t xml:space="preserve">апример, педагог обращается к ребенку: «Как интересно ты сейчас рассказал </w:t>
      </w:r>
      <w:proofErr w:type="gramStart"/>
      <w:r w:rsidRPr="00ED682F"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Pr="00ED682F">
        <w:rPr>
          <w:rFonts w:ascii="Times New Roman" w:hAnsi="Times New Roman" w:cs="Times New Roman"/>
          <w:sz w:val="28"/>
          <w:szCs w:val="28"/>
        </w:rPr>
        <w:t xml:space="preserve">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</w:t>
      </w:r>
      <w:r>
        <w:rPr>
          <w:rFonts w:ascii="Times New Roman" w:hAnsi="Times New Roman" w:cs="Times New Roman"/>
          <w:sz w:val="28"/>
          <w:szCs w:val="28"/>
        </w:rPr>
        <w:t>(не понравились) тебе?» И т. п.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 xml:space="preserve">Рассмотрим, как осуществляется решение задач по развитию речи детей </w:t>
      </w:r>
      <w:r>
        <w:rPr>
          <w:rFonts w:ascii="Times New Roman" w:hAnsi="Times New Roman" w:cs="Times New Roman"/>
          <w:sz w:val="28"/>
          <w:szCs w:val="28"/>
        </w:rPr>
        <w:t>в некоторых видах деятельности.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Коммуникация решает задачи: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1. Развитие свободног</w:t>
      </w:r>
      <w:r>
        <w:rPr>
          <w:rFonts w:ascii="Times New Roman" w:hAnsi="Times New Roman" w:cs="Times New Roman"/>
          <w:sz w:val="28"/>
          <w:szCs w:val="28"/>
        </w:rPr>
        <w:t xml:space="preserve">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2. Развитие всех компонентов устной речи детей (лексической стороны, грамматического строя речи, произносительной стороны речи, связной речи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82F">
        <w:rPr>
          <w:rFonts w:ascii="Times New Roman" w:hAnsi="Times New Roman" w:cs="Times New Roman"/>
          <w:sz w:val="28"/>
          <w:szCs w:val="28"/>
        </w:rPr>
        <w:t>диалогической и монологической форм) в различных форм</w:t>
      </w:r>
      <w:r>
        <w:rPr>
          <w:rFonts w:ascii="Times New Roman" w:hAnsi="Times New Roman" w:cs="Times New Roman"/>
          <w:sz w:val="28"/>
          <w:szCs w:val="28"/>
        </w:rPr>
        <w:t>ах и видах детской деятельности</w:t>
      </w:r>
    </w:p>
    <w:p w:rsidR="00ED682F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t>3. Практическое овладение воспитанниками нормами речи</w:t>
      </w:r>
    </w:p>
    <w:p w:rsidR="00E71C75" w:rsidRPr="00ED682F" w:rsidRDefault="00ED682F" w:rsidP="00ED682F">
      <w:pPr>
        <w:jc w:val="both"/>
        <w:rPr>
          <w:rFonts w:ascii="Times New Roman" w:hAnsi="Times New Roman" w:cs="Times New Roman"/>
          <w:sz w:val="28"/>
          <w:szCs w:val="28"/>
        </w:rPr>
      </w:pPr>
      <w:r w:rsidRPr="00ED682F">
        <w:rPr>
          <w:rFonts w:ascii="Times New Roman" w:hAnsi="Times New Roman" w:cs="Times New Roman"/>
          <w:sz w:val="28"/>
          <w:szCs w:val="28"/>
        </w:rPr>
        <w:lastRenderedPageBreak/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sectPr w:rsidR="00E71C75" w:rsidRPr="00ED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2F"/>
    <w:rsid w:val="00E71C75"/>
    <w:rsid w:val="00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2022-12-05T03:06:00Z</dcterms:created>
  <dcterms:modified xsi:type="dcterms:W3CDTF">2022-12-05T03:14:00Z</dcterms:modified>
</cp:coreProperties>
</file>