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1212" w14:textId="30FA2BB7" w:rsidR="00842AD8" w:rsidRPr="003600F3" w:rsidRDefault="00842AD8" w:rsidP="003600F3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111111"/>
          <w:szCs w:val="28"/>
          <w:lang w:eastAsia="ru-RU"/>
        </w:rPr>
      </w:pPr>
      <w:r w:rsidRPr="003600F3">
        <w:rPr>
          <w:rFonts w:eastAsia="Times New Roman" w:cs="Times New Roman"/>
          <w:b/>
          <w:i/>
          <w:color w:val="333333"/>
          <w:kern w:val="36"/>
          <w:sz w:val="40"/>
          <w:szCs w:val="40"/>
          <w:lang w:eastAsia="ru-RU"/>
        </w:rPr>
        <w:t>Картотека игр по трудовому воспитанию для детей</w:t>
      </w:r>
    </w:p>
    <w:p w14:paraId="0B0603CB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это нужно?»</w:t>
      </w:r>
    </w:p>
    <w:p w14:paraId="00CC3D6B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о предметах и их использовании в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трудовых процессах</w:t>
      </w:r>
      <w:r w:rsidRPr="00842AD8">
        <w:rPr>
          <w:rFonts w:eastAsia="Times New Roman" w:cs="Times New Roman"/>
          <w:szCs w:val="28"/>
          <w:lang w:eastAsia="ru-RU"/>
        </w:rPr>
        <w:t>. Знакомить с профессиями.</w:t>
      </w:r>
    </w:p>
    <w:p w14:paraId="365CEDF7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2621EA22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показывает детям различные предметы, просит назвать их и рассказать, когда они используются и с какой целью?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это половник, он нужен повару, чтобы размешивать кашу, разливать суп и компот и т. д.</w:t>
      </w:r>
    </w:p>
    <w:p w14:paraId="7E1FF1A4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При проведении игры с детьми старшего дошкольного возраста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подбирает разные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предметов.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клещи, молоток, пылесос, кофемолка, штурвал, компьютер, микрофон, микроскоп, телескоп, и прочее. Дети называют профессию человека, который использует изображённый предмет в своём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труде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2A8611DF" w14:textId="77777777"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14:paraId="74686410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без них не обойтись?»</w:t>
      </w:r>
    </w:p>
    <w:p w14:paraId="63D3A1A9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материалах</w:t>
      </w:r>
      <w:r w:rsidRPr="00842AD8">
        <w:rPr>
          <w:rFonts w:eastAsia="Times New Roman" w:cs="Times New Roman"/>
          <w:szCs w:val="28"/>
          <w:lang w:eastAsia="ru-RU"/>
        </w:rPr>
        <w:t>, инструментах и оборудовании, необходимых людям разных профессий.</w:t>
      </w:r>
    </w:p>
    <w:p w14:paraId="48EDC74E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6503DF4A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предметы</w:t>
      </w:r>
      <w:r w:rsidRPr="00842AD8">
        <w:rPr>
          <w:rFonts w:eastAsia="Times New Roman" w:cs="Times New Roman"/>
          <w:szCs w:val="28"/>
          <w:lang w:eastAsia="ru-RU"/>
        </w:rPr>
        <w:t>, а дети – профессию человека, которому он необходим.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ножницы, телефон, носилки, гвозди, кассовый аппарат, карандаш, кисть, поднос, звонок.</w:t>
      </w:r>
    </w:p>
    <w:p w14:paraId="6099FF8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Следует учитывать, что одни и те же предметы необходимы людям различных профессий. Например, канат нужен и спортсменам, и матросам, и строителям, и спасателям.</w:t>
      </w:r>
    </w:p>
    <w:p w14:paraId="0EEDFD73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«Угадайте, что я делаю?»</w:t>
      </w:r>
    </w:p>
    <w:p w14:paraId="5B20D8DA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Расширять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трудовых действиях</w:t>
      </w:r>
      <w:r w:rsidRPr="00842AD8">
        <w:rPr>
          <w:rFonts w:eastAsia="Times New Roman" w:cs="Times New Roman"/>
          <w:szCs w:val="28"/>
          <w:lang w:eastAsia="ru-RU"/>
        </w:rPr>
        <w:t>. Развивать внимание.</w:t>
      </w:r>
    </w:p>
    <w:p w14:paraId="162C0641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31F8A409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и дети берутся за руки и встают в круг. В центр круга выходит ребенок. Все идут по кругу и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произносят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14:paraId="2AB9BE7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Что ты делаешь — не знаем,</w:t>
      </w:r>
    </w:p>
    <w:p w14:paraId="32CDBDB8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Поглядим и угадаем.</w:t>
      </w:r>
    </w:p>
    <w:p w14:paraId="19F3FC6F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Ребенок имитирует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</w:t>
      </w:r>
      <w:r w:rsidRPr="00842AD8">
        <w:rPr>
          <w:rFonts w:eastAsia="Times New Roman" w:cs="Times New Roman"/>
          <w:szCs w:val="28"/>
          <w:lang w:eastAsia="ru-RU"/>
        </w:rPr>
        <w:t> действия не только движениями, но и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(по возможности)</w:t>
      </w:r>
      <w:r w:rsidRPr="00842AD8">
        <w:rPr>
          <w:rFonts w:eastAsia="Times New Roman" w:cs="Times New Roman"/>
          <w:szCs w:val="28"/>
          <w:lang w:eastAsia="ru-RU"/>
        </w:rPr>
        <w:t xml:space="preserve"> передавая звуками. Например, чистит пылесосом пол, забивает гвоздь, пилит, едет на машине, стирает, несет ведро с водой, </w:t>
      </w:r>
      <w:r w:rsidRPr="00842AD8">
        <w:rPr>
          <w:rFonts w:eastAsia="Times New Roman" w:cs="Times New Roman"/>
          <w:szCs w:val="28"/>
          <w:lang w:eastAsia="ru-RU"/>
        </w:rPr>
        <w:lastRenderedPageBreak/>
        <w:t>протирает зеркало, рубит дрова, трет на терке, проворачивает что-то в мясорубке и т. д.</w:t>
      </w:r>
    </w:p>
    <w:p w14:paraId="4027F7D4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Дети угадывают действия.</w:t>
      </w:r>
    </w:p>
    <w:p w14:paraId="585B611F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«Накроем стол для кукол»</w:t>
      </w:r>
    </w:p>
    <w:p w14:paraId="44A9CBB0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Учить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сервировать стол</w:t>
      </w:r>
      <w:r w:rsidRPr="00842AD8">
        <w:rPr>
          <w:rFonts w:eastAsia="Times New Roman" w:cs="Times New Roman"/>
          <w:szCs w:val="28"/>
          <w:lang w:eastAsia="ru-RU"/>
        </w:rPr>
        <w:t>, называть предметы, необходимые для справки. Знакомить с правилами этикета (встреча гостей, прием подарков, приглашение к столу, поведение за столом).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Воспитывать</w:t>
      </w:r>
      <w:r w:rsidRPr="00842AD8">
        <w:rPr>
          <w:rFonts w:eastAsia="Times New Roman" w:cs="Times New Roman"/>
          <w:szCs w:val="28"/>
          <w:lang w:eastAsia="ru-RU"/>
        </w:rPr>
        <w:t> гуманные чувства и дружеские взаимоотношения.</w:t>
      </w:r>
    </w:p>
    <w:p w14:paraId="40F7E838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0194788D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входит в группу с нарядной куклой. Дети рассматривают ее, называют предметы одежды. Педагог говорит, что сегодня у куклы день рождения, к ней придут гости – ее подружки. Нужно помочь кукле накрыть праздничный стол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(используется кукольная мебель и посуда)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37E16249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проигрывает с детьми этапы деятельности (помыть руки, постелить скатерть, поставить в центр стола вазочку с цветами, салфетницу и хлебницу, приготовить чашки с блюдцами к чаю или тарелки, а рядом разложить столовые приборы—ложки, вилки, ножи). Затем обыгрывается эпизод встречи гостей, кукол рассаживают на места.</w:t>
      </w:r>
    </w:p>
    <w:p w14:paraId="5C8452AD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Детям старшего дошкольного возраста с целью закрепления навыков дежурства можно показать предметные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перечисленных выше предметов и предложить раскладывать их по порядку, определяя последовательность сервировки стола.</w:t>
      </w:r>
    </w:p>
    <w:p w14:paraId="5B649914" w14:textId="77777777"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14:paraId="3D517320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«Что хочет делать Маша?»</w:t>
      </w:r>
    </w:p>
    <w:p w14:paraId="78BA6AD0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Уточнять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некоторых трудовых действиях</w:t>
      </w:r>
      <w:r w:rsidRPr="00842AD8">
        <w:rPr>
          <w:rFonts w:eastAsia="Times New Roman" w:cs="Times New Roman"/>
          <w:szCs w:val="28"/>
          <w:lang w:eastAsia="ru-RU"/>
        </w:rPr>
        <w:t>; о материалах, инструментах и оборудовании, необходимых для работы.</w:t>
      </w:r>
    </w:p>
    <w:p w14:paraId="22A0A5C0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080377B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обращается к детям от имени Маши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(кукла бибабо)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14:paraId="08146D78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- Маша просит у меня тазик, ведро с водой и мыло.</w:t>
      </w:r>
    </w:p>
    <w:p w14:paraId="12B83ABC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Подставляет кукле называемые ею предметы.</w:t>
      </w:r>
    </w:p>
    <w:p w14:paraId="40B2033B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- Как вы думаете, что она будет делать?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(Стирать.)</w:t>
      </w:r>
      <w:r w:rsidRPr="00842AD8">
        <w:rPr>
          <w:rFonts w:eastAsia="Times New Roman" w:cs="Times New Roman"/>
          <w:szCs w:val="28"/>
          <w:lang w:eastAsia="ru-RU"/>
        </w:rPr>
        <w:t> Правильно. А теперь Маша просит дать ей кастрюлю, молоко, сахар, соль и пшено. Что собирается делать Маша?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(Кукла хочет варить кашу.)</w:t>
      </w:r>
      <w:r w:rsidRPr="00842AD8">
        <w:rPr>
          <w:rFonts w:eastAsia="Times New Roman" w:cs="Times New Roman"/>
          <w:szCs w:val="28"/>
          <w:lang w:eastAsia="ru-RU"/>
        </w:rPr>
        <w:t> Как называется каша?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(Пшенная.)</w:t>
      </w:r>
    </w:p>
    <w:p w14:paraId="0832CC79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игровой форме могут быть рассмотрены и другие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 действия</w:t>
      </w:r>
      <w:r w:rsidRPr="00842AD8">
        <w:rPr>
          <w:rFonts w:eastAsia="Times New Roman" w:cs="Times New Roman"/>
          <w:szCs w:val="28"/>
          <w:lang w:eastAsia="ru-RU"/>
        </w:rPr>
        <w:t>, в которых необходимы соответствующие предметы. Малышам показывают эти предметы (утюг и стопка кукольного белья — для глажения; ведро и лейка — для полива грядок и т. п.).</w:t>
      </w:r>
    </w:p>
    <w:p w14:paraId="1FDAEFDD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Проводя эту игру со старшими детьми,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использует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предметов, соответствующих тому или иному виду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, или просто перечисляет эти предметы (без показа иллюстраций, предлагая ребятам угадать более сложные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 процессы</w:t>
      </w:r>
      <w:r w:rsidRPr="00842AD8">
        <w:rPr>
          <w:rFonts w:eastAsia="Times New Roman" w:cs="Times New Roman"/>
          <w:szCs w:val="28"/>
          <w:lang w:eastAsia="ru-RU"/>
        </w:rPr>
        <w:t>.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 xml:space="preserve">: ножницы, </w:t>
      </w:r>
      <w:r w:rsidRPr="00842AD8">
        <w:rPr>
          <w:rFonts w:eastAsia="Times New Roman" w:cs="Times New Roman"/>
          <w:szCs w:val="28"/>
          <w:lang w:eastAsia="ru-RU"/>
        </w:rPr>
        <w:lastRenderedPageBreak/>
        <w:t>цветная бумага, клей, линейка, карандаш — подклеивание книг, ремонт коробок, атрибутов.</w:t>
      </w:r>
    </w:p>
    <w:p w14:paraId="2D30A3B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Игра может быть усложнена</w:t>
      </w:r>
      <w:r w:rsidRPr="00842AD8">
        <w:rPr>
          <w:rFonts w:eastAsia="Times New Roman" w:cs="Times New Roman"/>
          <w:szCs w:val="28"/>
          <w:lang w:eastAsia="ru-RU"/>
        </w:rPr>
        <w:t>: один ребенок рисует предметы на доске, а остальные дети отгадывают вид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 или все дети одновременно рисуют на бумаге, а затем показывают рисунки друг другу и угадывают.</w:t>
      </w:r>
    </w:p>
    <w:p w14:paraId="3E056053" w14:textId="77777777"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14:paraId="6F4D1682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«Выбираем работу»</w:t>
      </w:r>
    </w:p>
    <w:p w14:paraId="7B656891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Дать детям элементарные представления о профессиях людей,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</w:t>
      </w:r>
      <w:r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Pr="00842AD8">
        <w:rPr>
          <w:rFonts w:eastAsia="Times New Roman" w:cs="Times New Roman"/>
          <w:szCs w:val="28"/>
          <w:lang w:eastAsia="ru-RU"/>
        </w:rPr>
        <w:t>которых</w:t>
      </w:r>
      <w:r>
        <w:rPr>
          <w:rFonts w:eastAsia="Times New Roman" w:cs="Times New Roman"/>
          <w:szCs w:val="28"/>
          <w:lang w:eastAsia="ru-RU"/>
        </w:rPr>
        <w:t>,</w:t>
      </w:r>
      <w:r w:rsidRPr="00842AD8">
        <w:rPr>
          <w:rFonts w:eastAsia="Times New Roman" w:cs="Times New Roman"/>
          <w:szCs w:val="28"/>
          <w:lang w:eastAsia="ru-RU"/>
        </w:rPr>
        <w:t xml:space="preserve"> не был в сфере их наблюдений. Вызывать интерес к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труду</w:t>
      </w:r>
      <w:r w:rsidRPr="00842AD8">
        <w:rPr>
          <w:rFonts w:eastAsia="Times New Roman" w:cs="Times New Roman"/>
          <w:szCs w:val="28"/>
          <w:lang w:eastAsia="ru-RU"/>
        </w:rPr>
        <w:t> людей любой профессии.</w:t>
      </w:r>
    </w:p>
    <w:p w14:paraId="7C697FE1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765BC8A8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вместе с детьми встает в хоровод и предлагает идти по кругу,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приговаривая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14:paraId="3A2DC0D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Будем дружно подрастать</w:t>
      </w:r>
    </w:p>
    <w:p w14:paraId="084C53B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работу выбирать.</w:t>
      </w:r>
    </w:p>
    <w:p w14:paraId="7334A297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космонавты мы пойдем</w:t>
      </w:r>
    </w:p>
    <w:p w14:paraId="454E7883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ракеты поведем.</w:t>
      </w:r>
    </w:p>
    <w:p w14:paraId="6E720497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(Дети имитируют звук работы двигателя и полет ракеты,</w:t>
      </w:r>
    </w:p>
    <w:p w14:paraId="27270E3E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действуя по показу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воспитателя</w:t>
      </w:r>
      <w:r w:rsidRPr="00842AD8">
        <w:rPr>
          <w:rFonts w:eastAsia="Times New Roman" w:cs="Times New Roman"/>
          <w:szCs w:val="28"/>
          <w:lang w:eastAsia="ru-RU"/>
        </w:rPr>
        <w:t>.)</w:t>
      </w:r>
    </w:p>
    <w:p w14:paraId="205A1DE4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капитаны мы пойдем,</w:t>
      </w:r>
    </w:p>
    <w:p w14:paraId="3C39849A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Корабли мы поведем.</w:t>
      </w:r>
    </w:p>
    <w:p w14:paraId="05A0DA72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показывают, как капитан смотрит в бинокль.)</w:t>
      </w:r>
    </w:p>
    <w:p w14:paraId="06E8FA5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вертолетчики пойдем,</w:t>
      </w:r>
    </w:p>
    <w:p w14:paraId="32D9AF68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вертолеты поведем.</w:t>
      </w:r>
    </w:p>
    <w:p w14:paraId="642AF8A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бегут и делают круговые движения руками над головой.)</w:t>
      </w:r>
    </w:p>
    <w:p w14:paraId="5F9210A2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Игру можно продолжить с детьми постарше, они уже самостоятельно имитируют соответствующие действия.</w:t>
      </w:r>
    </w:p>
    <w:p w14:paraId="0194FB42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А мы в летчики пойдем,</w:t>
      </w:r>
    </w:p>
    <w:p w14:paraId="4B77D5BD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Самолеты поведем.</w:t>
      </w:r>
    </w:p>
    <w:p w14:paraId="4F4F876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Первые две строки повторяются в начале каждого куплета,</w:t>
      </w:r>
    </w:p>
    <w:p w14:paraId="390B6F1D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дети на эти слова идут по кругу.</w:t>
      </w:r>
    </w:p>
    <w:p w14:paraId="06B27172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комбайнеры мы пойдем</w:t>
      </w:r>
    </w:p>
    <w:p w14:paraId="06B6E7F4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И комбайны поведем.</w:t>
      </w:r>
    </w:p>
    <w:p w14:paraId="31ED1E55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Мы в пожарные пойдем</w:t>
      </w:r>
    </w:p>
    <w:p w14:paraId="70B1808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пожар тушить начнем.</w:t>
      </w:r>
    </w:p>
    <w:p w14:paraId="649D09EB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3600F3">
        <w:rPr>
          <w:rFonts w:eastAsia="Times New Roman" w:cs="Times New Roman"/>
          <w:b/>
          <w:i/>
          <w:szCs w:val="28"/>
          <w:lang w:eastAsia="ru-RU"/>
        </w:rPr>
        <w:t>«Зачем </w:t>
      </w: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(для чего, почему)</w:t>
      </w:r>
      <w:r w:rsidRPr="003600F3">
        <w:rPr>
          <w:rFonts w:eastAsia="Times New Roman" w:cs="Times New Roman"/>
          <w:b/>
          <w:i/>
          <w:szCs w:val="28"/>
          <w:lang w:eastAsia="ru-RU"/>
        </w:rPr>
        <w:t> нужно это делать?»</w:t>
      </w:r>
    </w:p>
    <w:p w14:paraId="779269D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Формировать 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представление о необходимости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, расширять знания о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трудовых процессах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46F34568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7DBA7A9F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, показывает детям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картинку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предмета, характеризующего то или иное действие. Дети должны назвать это действие.</w:t>
      </w:r>
    </w:p>
    <w:p w14:paraId="75FF2FC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нужно растение?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(Лейка.)</w:t>
      </w:r>
    </w:p>
    <w:p w14:paraId="59D8D59C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Почему нужно кормить?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(Птичка.)</w:t>
      </w:r>
    </w:p>
    <w:p w14:paraId="6E87A64C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мыть?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(Тарелка.)</w:t>
      </w:r>
    </w:p>
    <w:p w14:paraId="6503AFA3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чистить?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(Ковер.)</w:t>
      </w:r>
    </w:p>
    <w:p w14:paraId="5975EE22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стирать?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(Платье.)</w:t>
      </w:r>
    </w:p>
    <w:p w14:paraId="1C3D7A1A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гладить?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(Рубашка.)</w:t>
      </w:r>
    </w:p>
    <w:p w14:paraId="7D81F28F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печь?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(Пирожки.)</w:t>
      </w:r>
    </w:p>
    <w:p w14:paraId="7D436436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менять?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(Постельное белье.)</w:t>
      </w:r>
    </w:p>
    <w:p w14:paraId="1D686D05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Кого нужно купать?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(Ребенок.)</w:t>
      </w:r>
    </w:p>
    <w:p w14:paraId="4A2B26F7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Детям старшего дошкольного возраста задают вопросы посложнее.</w:t>
      </w:r>
    </w:p>
    <w:p w14:paraId="7482BCE0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засевать поля?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(Зерно.)</w:t>
      </w:r>
    </w:p>
    <w:p w14:paraId="5694D3D6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сажать?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</w:t>
      </w:r>
      <w:r w:rsidRPr="00842AD8">
        <w:rPr>
          <w:rFonts w:eastAsia="Times New Roman" w:cs="Times New Roman"/>
          <w:bCs/>
          <w:i/>
          <w:iCs/>
          <w:szCs w:val="28"/>
          <w:bdr w:val="none" w:sz="0" w:space="0" w:color="auto" w:frame="1"/>
          <w:lang w:eastAsia="ru-RU"/>
        </w:rPr>
        <w:t>Картофель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.)</w:t>
      </w:r>
    </w:p>
    <w:p w14:paraId="268F9954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опрыскивать?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(Яблоня.)</w:t>
      </w:r>
    </w:p>
    <w:p w14:paraId="6DF9E42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покупать в магазине хлеб (молоко, сосиски, фрукты?</w:t>
      </w:r>
    </w:p>
    <w:p w14:paraId="26B2DF06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ремонтировать сломавшуюся игрушку?</w:t>
      </w:r>
    </w:p>
    <w:p w14:paraId="3722B2D6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делать еженедельную уборку квартиры?</w:t>
      </w:r>
    </w:p>
    <w:p w14:paraId="4933846C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ухаживать за своим телом?</w:t>
      </w:r>
    </w:p>
    <w:p w14:paraId="586C046A" w14:textId="77777777"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14:paraId="42F246E7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«Что сначала, что потом?»</w:t>
      </w:r>
    </w:p>
    <w:p w14:paraId="6396D113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Уточнять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о правилах пересадки комнатных растений.</w:t>
      </w:r>
    </w:p>
    <w:p w14:paraId="2BDFB8D8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40C3025F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показывает детям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этапов пересадки комнатных растений и просит разложить их по порядку выполнения действий.</w:t>
      </w:r>
    </w:p>
    <w:p w14:paraId="143ED06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Опрокинутый горшок, из него вынимают растение.</w:t>
      </w:r>
    </w:p>
    <w:p w14:paraId="48CEBE3D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Мытье горшка.</w:t>
      </w:r>
    </w:p>
    <w:p w14:paraId="3E64FF6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Укладывание камушков на дно горшка.</w:t>
      </w:r>
    </w:p>
    <w:p w14:paraId="43A7ED90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 xml:space="preserve">•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Насыпание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 xml:space="preserve"> в горшок песка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(высота 1 см)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1C51758C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Насыпание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 xml:space="preserve"> в горшок поверх песка немного земли.</w:t>
      </w:r>
    </w:p>
    <w:p w14:paraId="7C17333A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Отряхивание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 xml:space="preserve"> палочкой старой земли с корней растения.</w:t>
      </w:r>
    </w:p>
    <w:p w14:paraId="2115413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Срезание загнивших корней.</w:t>
      </w:r>
    </w:p>
    <w:p w14:paraId="4772B7DD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Посадка растения в горшок так, чтобы место перехода стебля в корень было на поверхности, и засыпание землей.</w:t>
      </w:r>
    </w:p>
    <w:p w14:paraId="1704629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Уплотнение земли.</w:t>
      </w:r>
    </w:p>
    <w:p w14:paraId="1E4620E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Установка горшка с растением на поддон.</w:t>
      </w:r>
    </w:p>
    <w:p w14:paraId="0368272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Полив растения под корень.</w:t>
      </w:r>
    </w:p>
    <w:p w14:paraId="4DB33E6A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«Назови профессию»</w:t>
      </w:r>
    </w:p>
    <w:p w14:paraId="706E3F46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Учить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правильно называть профессии людей по видам машин, управляемых ими.</w:t>
      </w:r>
    </w:p>
    <w:p w14:paraId="507E474E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17826450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машины</w:t>
      </w:r>
      <w:r w:rsidRPr="00842AD8">
        <w:rPr>
          <w:rFonts w:eastAsia="Times New Roman" w:cs="Times New Roman"/>
          <w:szCs w:val="28"/>
          <w:lang w:eastAsia="ru-RU"/>
        </w:rPr>
        <w:t>, транспортные и прочие технические средства, а дети называют профессии людей, которые ими управляют.</w:t>
      </w:r>
    </w:p>
    <w:p w14:paraId="004F16E6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Трактор — тракторист.</w:t>
      </w:r>
    </w:p>
    <w:p w14:paraId="752E341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Машина — шофер.</w:t>
      </w:r>
    </w:p>
    <w:p w14:paraId="0892567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Экскаватор — экскаваторщик.</w:t>
      </w:r>
    </w:p>
    <w:p w14:paraId="710AF25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Комбайн — комбайнер.</w:t>
      </w:r>
    </w:p>
    <w:p w14:paraId="4C008DE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Подъемный кран — крановщик.</w:t>
      </w:r>
    </w:p>
    <w:p w14:paraId="4C51F3D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Поезд — машинист.</w:t>
      </w:r>
    </w:p>
    <w:p w14:paraId="7F04A67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Корабль — капитан.</w:t>
      </w:r>
    </w:p>
    <w:p w14:paraId="707427BB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Самолет —летчик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(пилот)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332529C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Космический корабль — космонавт.</w:t>
      </w:r>
    </w:p>
    <w:p w14:paraId="33C12A23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Пожарная машина —пожарный.</w:t>
      </w:r>
    </w:p>
    <w:p w14:paraId="147A4EF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Бульдозер — бульдозерист.</w:t>
      </w:r>
    </w:p>
    <w:p w14:paraId="33333F4E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Гоночная машина —гонщик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(пилот)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50105F50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т. д.</w:t>
      </w:r>
    </w:p>
    <w:p w14:paraId="1F2560F2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«Угадай профессию»</w:t>
      </w:r>
    </w:p>
    <w:p w14:paraId="7804F86E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Цель. Расширять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профессиях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71BB8FF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Ход игры</w:t>
      </w:r>
      <w:r w:rsidRPr="00842AD8">
        <w:rPr>
          <w:rFonts w:eastAsia="Times New Roman" w:cs="Times New Roman"/>
          <w:szCs w:val="28"/>
          <w:lang w:eastAsia="ru-RU"/>
        </w:rPr>
        <w:t>: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показывает детям предметную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картинку</w:t>
      </w:r>
      <w:r w:rsidRPr="00842AD8">
        <w:rPr>
          <w:rFonts w:eastAsia="Times New Roman" w:cs="Times New Roman"/>
          <w:szCs w:val="28"/>
          <w:lang w:eastAsia="ru-RU"/>
        </w:rPr>
        <w:t>. Дети называют профессию человека, в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труде</w:t>
      </w:r>
      <w:r w:rsidRPr="00842AD8">
        <w:rPr>
          <w:rFonts w:eastAsia="Times New Roman" w:cs="Times New Roman"/>
          <w:szCs w:val="28"/>
          <w:lang w:eastAsia="ru-RU"/>
        </w:rPr>
        <w:t> которого этот предмет используется или является результатом его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438EE83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Кролик — кроликовод.</w:t>
      </w:r>
    </w:p>
    <w:p w14:paraId="5C7099E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Теленок — телятница.</w:t>
      </w:r>
    </w:p>
    <w:p w14:paraId="66CDAED3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Овца — овцевод.</w:t>
      </w:r>
    </w:p>
    <w:p w14:paraId="7BB8C86A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Олень — оленевод.</w:t>
      </w:r>
    </w:p>
    <w:p w14:paraId="7AED7CB2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Виноград — виноградарь.</w:t>
      </w:r>
    </w:p>
    <w:p w14:paraId="03D5B1FA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Чай — чаевод.</w:t>
      </w:r>
    </w:p>
    <w:p w14:paraId="38197A4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Хлеб — хлебороб.</w:t>
      </w:r>
    </w:p>
    <w:p w14:paraId="44756B1C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Сад — садовод.</w:t>
      </w:r>
    </w:p>
    <w:p w14:paraId="679ADF2C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Цветы — цветовод.</w:t>
      </w:r>
    </w:p>
    <w:p w14:paraId="3B707832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Пчела — пчеловод.</w:t>
      </w:r>
    </w:p>
    <w:p w14:paraId="64BFEE8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Поле — полевод.</w:t>
      </w:r>
    </w:p>
    <w:p w14:paraId="322DAA9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Гаечный ключ — слесарь.</w:t>
      </w:r>
    </w:p>
    <w:p w14:paraId="1CF774D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Ведро и швабра—уборщица.</w:t>
      </w:r>
    </w:p>
    <w:p w14:paraId="5C4A6F90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Билет — кондуктор.</w:t>
      </w:r>
    </w:p>
    <w:p w14:paraId="2EA6D323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Касса — кассир.</w:t>
      </w:r>
    </w:p>
    <w:p w14:paraId="50FEA7CD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Рубанок — столяр.</w:t>
      </w:r>
    </w:p>
    <w:p w14:paraId="5478454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Краска и кисть —маляр.</w:t>
      </w:r>
    </w:p>
    <w:p w14:paraId="2505AA07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Мастерок — штукатур.</w:t>
      </w:r>
    </w:p>
    <w:p w14:paraId="65589918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Кульман — инженер.</w:t>
      </w:r>
    </w:p>
    <w:p w14:paraId="12F623A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Молот и наковальня — кузнец.</w:t>
      </w:r>
    </w:p>
    <w:p w14:paraId="07C2BA2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Огнетушитель — пожарный.</w:t>
      </w:r>
    </w:p>
    <w:p w14:paraId="546B2C26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Шприц — медсестра.</w:t>
      </w:r>
    </w:p>
    <w:p w14:paraId="2E89956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Электропила — лесоруб.</w:t>
      </w:r>
    </w:p>
    <w:p w14:paraId="6F367ED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Рыбацкая сеть —рыбак.</w:t>
      </w:r>
    </w:p>
    <w:p w14:paraId="18ABFA4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Зубоврачебное кресло — стоматолог.</w:t>
      </w:r>
    </w:p>
    <w:p w14:paraId="18AE6F36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Доильный аппарат —доярка.</w:t>
      </w:r>
    </w:p>
    <w:p w14:paraId="76ED1B2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т. д.</w:t>
      </w:r>
    </w:p>
    <w:p w14:paraId="01383570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без них не обойтись?»</w:t>
      </w:r>
    </w:p>
    <w:p w14:paraId="6466C40E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материалах</w:t>
      </w:r>
      <w:r w:rsidRPr="00842AD8">
        <w:rPr>
          <w:rFonts w:eastAsia="Times New Roman" w:cs="Times New Roman"/>
          <w:szCs w:val="28"/>
          <w:lang w:eastAsia="ru-RU"/>
        </w:rPr>
        <w:t>, инструментах и оборудовании, необходимых людям разных профессий.</w:t>
      </w:r>
    </w:p>
    <w:p w14:paraId="557C3A08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22BA5C4A" w14:textId="086BD2D1" w:rsidR="00AB14B6" w:rsidRPr="00E94F07" w:rsidRDefault="00842AD8" w:rsidP="00E94F07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предмет</w:t>
      </w:r>
      <w:r w:rsidRPr="00842AD8">
        <w:rPr>
          <w:rFonts w:eastAsia="Times New Roman" w:cs="Times New Roman"/>
          <w:szCs w:val="28"/>
          <w:lang w:eastAsia="ru-RU"/>
        </w:rPr>
        <w:t>, а дети — профессию человека, которому он необходим.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шприц, пульт управления, ножницы, мука, садовый опрыскиватель, телефон, доильный аппарат, носилки, рубанок, тачка, милицейский жезл, сверло, электрокабель, гвоздь, моток проволоки, кассовый аппарат, сумка почтальона, рулон обоев, касса, карандаш, кисть, поднос, звонок.</w:t>
      </w:r>
    </w:p>
    <w:sectPr w:rsidR="00AB14B6" w:rsidRPr="00E9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AD8"/>
    <w:rsid w:val="003600F3"/>
    <w:rsid w:val="00842AD8"/>
    <w:rsid w:val="00AB14B6"/>
    <w:rsid w:val="00AF08E6"/>
    <w:rsid w:val="00E9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E74D"/>
  <w15:docId w15:val="{74CC2149-8778-41C5-8CF4-B20F223E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AD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AD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AD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AD8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1300</Words>
  <Characters>7410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Novolodskay.o@yandex.ru</cp:lastModifiedBy>
  <cp:revision>7</cp:revision>
  <dcterms:created xsi:type="dcterms:W3CDTF">2019-10-03T03:01:00Z</dcterms:created>
  <dcterms:modified xsi:type="dcterms:W3CDTF">2022-12-02T03:34:00Z</dcterms:modified>
</cp:coreProperties>
</file>