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28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№89 «Журавленок» компенсирующего вида</w:t>
      </w: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670034, г.</w:t>
      </w:r>
      <w:r w:rsidR="00FB3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Улан-Удэ, ул. Пржевальского 2А</w:t>
      </w:r>
    </w:p>
    <w:p w:rsidR="005277BA" w:rsidRPr="00905D7F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905D7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C0E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zhuravlenok</w:t>
        </w:r>
        <w:r w:rsidRPr="00905D7F">
          <w:rPr>
            <w:rStyle w:val="a3"/>
            <w:rFonts w:ascii="Times New Roman" w:hAnsi="Times New Roman" w:cs="Times New Roman"/>
            <w:sz w:val="24"/>
            <w:szCs w:val="24"/>
          </w:rPr>
          <w:t>89@</w:t>
        </w:r>
        <w:r w:rsidRPr="008C0E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05D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0E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7BA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A07" w:rsidRDefault="005277BA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«Погружение в языковую среду </w:t>
      </w:r>
    </w:p>
    <w:p w:rsidR="005277BA" w:rsidRDefault="002F2A07" w:rsidP="00527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277BA">
        <w:rPr>
          <w:rFonts w:ascii="Times New Roman" w:hAnsi="Times New Roman" w:cs="Times New Roman"/>
          <w:sz w:val="24"/>
          <w:szCs w:val="24"/>
        </w:rPr>
        <w:t>ерез прочтение народного эпоса «</w:t>
      </w:r>
      <w:proofErr w:type="spellStart"/>
      <w:r w:rsidR="005277BA"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 w:rsidR="005277BA">
        <w:rPr>
          <w:rFonts w:ascii="Times New Roman" w:hAnsi="Times New Roman" w:cs="Times New Roman"/>
          <w:sz w:val="24"/>
          <w:szCs w:val="24"/>
        </w:rPr>
        <w:t>»</w:t>
      </w:r>
    </w:p>
    <w:p w:rsidR="002F2A07" w:rsidRDefault="002F2A07" w:rsidP="005277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</w:p>
    <w:p w:rsidR="002F2A07" w:rsidRDefault="002F2A07" w:rsidP="002F2A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Дондукова Ю.А., Вампилова С.М. </w:t>
      </w:r>
    </w:p>
    <w:p w:rsidR="002F2A07" w:rsidRDefault="003953A2" w:rsidP="002F2A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2A07">
        <w:rPr>
          <w:rFonts w:ascii="Times New Roman" w:hAnsi="Times New Roman" w:cs="Times New Roman"/>
          <w:sz w:val="24"/>
          <w:szCs w:val="24"/>
        </w:rPr>
        <w:t>таршие воспитатели МБДОУ «Детский сад №89 «Журавленок»</w:t>
      </w:r>
    </w:p>
    <w:p w:rsidR="002F2A07" w:rsidRDefault="002F2A07" w:rsidP="002F2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A07" w:rsidRDefault="002F2A07" w:rsidP="002F2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29F" w:rsidRDefault="002F2A07" w:rsidP="007962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Улан-Удэ, 2021</w:t>
      </w:r>
      <w:r w:rsidR="0079629F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2F2A07" w:rsidRDefault="002F2A07" w:rsidP="003953A2">
      <w:pPr>
        <w:pStyle w:val="1"/>
        <w:jc w:val="center"/>
      </w:pPr>
      <w:r>
        <w:lastRenderedPageBreak/>
        <w:t>Пояснительная записка</w:t>
      </w:r>
    </w:p>
    <w:p w:rsidR="002F2A07" w:rsidRDefault="002F2A07" w:rsidP="003953A2">
      <w:pPr>
        <w:pStyle w:val="2"/>
        <w:spacing w:line="360" w:lineRule="auto"/>
        <w:jc w:val="center"/>
      </w:pPr>
      <w:r>
        <w:t>Актуальность</w:t>
      </w:r>
    </w:p>
    <w:p w:rsidR="002F2A07" w:rsidRPr="002F2A07" w:rsidRDefault="002F2A07" w:rsidP="00AD53F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F2A07">
        <w:rPr>
          <w:rFonts w:ascii="Times New Roman" w:hAnsi="Times New Roman" w:cs="Times New Roman"/>
          <w:sz w:val="24"/>
          <w:szCs w:val="24"/>
        </w:rPr>
        <w:t>Уникальным памятником культуры бурятского народа является героический эпос  «</w:t>
      </w:r>
      <w:proofErr w:type="spellStart"/>
      <w:r w:rsidRPr="002F2A07"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 w:rsidRPr="002F2A07">
        <w:rPr>
          <w:rFonts w:ascii="Times New Roman" w:hAnsi="Times New Roman" w:cs="Times New Roman"/>
          <w:sz w:val="24"/>
          <w:szCs w:val="24"/>
        </w:rPr>
        <w:t>». Считают его своим не только буряты, а также другие народы Центральной Азии. «</w:t>
      </w:r>
      <w:proofErr w:type="spellStart"/>
      <w:r w:rsidRPr="002F2A07"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 w:rsidRPr="002F2A0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2F2A07">
        <w:rPr>
          <w:rFonts w:ascii="Times New Roman" w:hAnsi="Times New Roman" w:cs="Times New Roman"/>
          <w:sz w:val="24"/>
          <w:szCs w:val="24"/>
        </w:rPr>
        <w:t>распространен</w:t>
      </w:r>
      <w:proofErr w:type="gramEnd"/>
      <w:r w:rsidRPr="002F2A07">
        <w:rPr>
          <w:rFonts w:ascii="Times New Roman" w:hAnsi="Times New Roman" w:cs="Times New Roman"/>
          <w:sz w:val="24"/>
          <w:szCs w:val="24"/>
        </w:rPr>
        <w:t xml:space="preserve"> у тибетцев, монголов, тувинцев, алтайцев, калмыков, </w:t>
      </w:r>
      <w:proofErr w:type="spellStart"/>
      <w:r w:rsidRPr="002F2A07">
        <w:rPr>
          <w:rFonts w:ascii="Times New Roman" w:hAnsi="Times New Roman" w:cs="Times New Roman"/>
          <w:sz w:val="24"/>
          <w:szCs w:val="24"/>
        </w:rPr>
        <w:t>северотибетских</w:t>
      </w:r>
      <w:proofErr w:type="spellEnd"/>
      <w:r w:rsidRPr="002F2A07">
        <w:rPr>
          <w:rFonts w:ascii="Times New Roman" w:hAnsi="Times New Roman" w:cs="Times New Roman"/>
          <w:sz w:val="24"/>
          <w:szCs w:val="24"/>
        </w:rPr>
        <w:t xml:space="preserve"> уйгуров. </w:t>
      </w:r>
    </w:p>
    <w:p w:rsidR="002F2A07" w:rsidRPr="002F2A07" w:rsidRDefault="002F2A07" w:rsidP="00AD53F9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 w:rsidRPr="002F2A07">
        <w:rPr>
          <w:rFonts w:ascii="Times New Roman" w:hAnsi="Times New Roman" w:cs="Times New Roman"/>
        </w:rPr>
        <w:t xml:space="preserve">Народное наследие стал символом </w:t>
      </w:r>
      <w:proofErr w:type="spellStart"/>
      <w:r w:rsidRPr="002F2A07">
        <w:rPr>
          <w:rFonts w:ascii="Times New Roman" w:hAnsi="Times New Roman" w:cs="Times New Roman"/>
        </w:rPr>
        <w:t>центральноазиатской</w:t>
      </w:r>
      <w:proofErr w:type="spellEnd"/>
      <w:r w:rsidRPr="002F2A07">
        <w:rPr>
          <w:rFonts w:ascii="Times New Roman" w:hAnsi="Times New Roman" w:cs="Times New Roman"/>
        </w:rPr>
        <w:t xml:space="preserve"> общности различных культур и традиций. </w:t>
      </w:r>
    </w:p>
    <w:p w:rsidR="002F2A07" w:rsidRDefault="002F2A07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F2A07">
        <w:rPr>
          <w:rFonts w:ascii="Times New Roman" w:hAnsi="Times New Roman" w:cs="Times New Roman"/>
        </w:rPr>
        <w:t xml:space="preserve">Эпическое сказание </w:t>
      </w:r>
      <w:proofErr w:type="spellStart"/>
      <w:r w:rsidRPr="002F2A07">
        <w:rPr>
          <w:rFonts w:ascii="Times New Roman" w:hAnsi="Times New Roman" w:cs="Times New Roman"/>
        </w:rPr>
        <w:t>Гэсэра</w:t>
      </w:r>
      <w:proofErr w:type="spellEnd"/>
      <w:r>
        <w:rPr>
          <w:rFonts w:ascii="Times New Roman" w:hAnsi="Times New Roman" w:cs="Times New Roman"/>
        </w:rPr>
        <w:t xml:space="preserve"> еще сохранилось в живой народной памяти до нашего времени. Если записанные много тысяч лет назад Илиада и Одиссея </w:t>
      </w:r>
      <w:r w:rsidR="00AD53F9">
        <w:rPr>
          <w:rFonts w:ascii="Times New Roman" w:hAnsi="Times New Roman" w:cs="Times New Roman"/>
        </w:rPr>
        <w:t>перестали пересказывать и передавать из уст в уста, то «</w:t>
      </w:r>
      <w:proofErr w:type="spellStart"/>
      <w:r w:rsidR="00AD53F9">
        <w:rPr>
          <w:rFonts w:ascii="Times New Roman" w:hAnsi="Times New Roman" w:cs="Times New Roman"/>
        </w:rPr>
        <w:t>Гэсэр</w:t>
      </w:r>
      <w:proofErr w:type="spellEnd"/>
      <w:r w:rsidR="00AD53F9">
        <w:rPr>
          <w:rFonts w:ascii="Times New Roman" w:hAnsi="Times New Roman" w:cs="Times New Roman"/>
        </w:rPr>
        <w:t>» дошел до нас и в литературной и фольклорной традиции.</w:t>
      </w:r>
    </w:p>
    <w:p w:rsidR="00AD53F9" w:rsidRDefault="00AD53F9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Надо сказать, что </w:t>
      </w:r>
      <w:proofErr w:type="spellStart"/>
      <w:r>
        <w:rPr>
          <w:rFonts w:ascii="Times New Roman" w:hAnsi="Times New Roman" w:cs="Times New Roman"/>
        </w:rPr>
        <w:t>улигеры</w:t>
      </w:r>
      <w:proofErr w:type="spellEnd"/>
      <w:r>
        <w:rPr>
          <w:rFonts w:ascii="Times New Roman" w:hAnsi="Times New Roman" w:cs="Times New Roman"/>
        </w:rPr>
        <w:t xml:space="preserve"> исполнялись только перед какими-то важными событиями: большой охотой, дальним походом, во имя исцеления больных. Считалось, что исполнение героических поэм способствует прозрению слепых. Имелись также запреты на исполнение </w:t>
      </w:r>
      <w:proofErr w:type="spellStart"/>
      <w:r>
        <w:rPr>
          <w:rFonts w:ascii="Times New Roman" w:hAnsi="Times New Roman" w:cs="Times New Roman"/>
        </w:rPr>
        <w:t>улигеров</w:t>
      </w:r>
      <w:proofErr w:type="spellEnd"/>
      <w:r>
        <w:rPr>
          <w:rFonts w:ascii="Times New Roman" w:hAnsi="Times New Roman" w:cs="Times New Roman"/>
        </w:rPr>
        <w:t xml:space="preserve">: нельзя было их исполнять днем, в присутствии посторонних, ради праздного любопытства. </w:t>
      </w:r>
      <w:proofErr w:type="spellStart"/>
      <w:r>
        <w:rPr>
          <w:rFonts w:ascii="Times New Roman" w:hAnsi="Times New Roman" w:cs="Times New Roman"/>
        </w:rPr>
        <w:t>Улигер</w:t>
      </w:r>
      <w:proofErr w:type="spellEnd"/>
      <w:r>
        <w:rPr>
          <w:rFonts w:ascii="Times New Roman" w:hAnsi="Times New Roman" w:cs="Times New Roman"/>
        </w:rPr>
        <w:t xml:space="preserve"> нельзя было сокращать и переделывать по- своему. Оценку его исполнению </w:t>
      </w:r>
      <w:r w:rsidR="003F4998">
        <w:rPr>
          <w:rFonts w:ascii="Times New Roman" w:hAnsi="Times New Roman" w:cs="Times New Roman"/>
        </w:rPr>
        <w:t xml:space="preserve">давали слушатели, хорошо знавшие содержание </w:t>
      </w:r>
      <w:proofErr w:type="spellStart"/>
      <w:r w:rsidR="003F4998">
        <w:rPr>
          <w:rFonts w:ascii="Times New Roman" w:hAnsi="Times New Roman" w:cs="Times New Roman"/>
        </w:rPr>
        <w:t>улигеров</w:t>
      </w:r>
      <w:proofErr w:type="spellEnd"/>
      <w:r w:rsidR="003F4998">
        <w:rPr>
          <w:rFonts w:ascii="Times New Roman" w:hAnsi="Times New Roman" w:cs="Times New Roman"/>
        </w:rPr>
        <w:t>. Певец должен был обладать звучным красивым голосом, музыкальным слухом, хорошо владеть словом, а главно</w:t>
      </w:r>
      <w:proofErr w:type="gramStart"/>
      <w:r w:rsidR="003F4998">
        <w:rPr>
          <w:rFonts w:ascii="Times New Roman" w:hAnsi="Times New Roman" w:cs="Times New Roman"/>
        </w:rPr>
        <w:t>е-</w:t>
      </w:r>
      <w:proofErr w:type="gramEnd"/>
      <w:r w:rsidR="003F4998">
        <w:rPr>
          <w:rFonts w:ascii="Times New Roman" w:hAnsi="Times New Roman" w:cs="Times New Roman"/>
        </w:rPr>
        <w:t xml:space="preserve"> уметь вдохновляться </w:t>
      </w:r>
    </w:p>
    <w:p w:rsidR="00AA0666" w:rsidRDefault="00AD53F9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Героический эпос бурят создавался народом. Его создателями и исполнителями являлись выходцы из простого народа</w:t>
      </w:r>
    </w:p>
    <w:p w:rsidR="003F4998" w:rsidRDefault="003F4998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Сказитель как бы перевоплощался в героя, самозабвенно  отдаваясь пению, голосом, особыми интонациями, жестами или игрой на </w:t>
      </w:r>
      <w:proofErr w:type="spellStart"/>
      <w:r>
        <w:rPr>
          <w:rFonts w:ascii="Times New Roman" w:hAnsi="Times New Roman" w:cs="Times New Roman"/>
        </w:rPr>
        <w:t>хуре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передавал особенности происходящих событий в эпос Такое состояние вдохновения приходило</w:t>
      </w:r>
      <w:proofErr w:type="gramEnd"/>
      <w:r>
        <w:rPr>
          <w:rFonts w:ascii="Times New Roman" w:hAnsi="Times New Roman" w:cs="Times New Roman"/>
        </w:rPr>
        <w:t xml:space="preserve"> к </w:t>
      </w:r>
      <w:proofErr w:type="spellStart"/>
      <w:r>
        <w:rPr>
          <w:rFonts w:ascii="Times New Roman" w:hAnsi="Times New Roman" w:cs="Times New Roman"/>
        </w:rPr>
        <w:t>улигершину</w:t>
      </w:r>
      <w:proofErr w:type="spellEnd"/>
      <w:r>
        <w:rPr>
          <w:rFonts w:ascii="Times New Roman" w:hAnsi="Times New Roman" w:cs="Times New Roman"/>
        </w:rPr>
        <w:t xml:space="preserve"> только перед слушателями. </w:t>
      </w:r>
      <w:proofErr w:type="spellStart"/>
      <w:r>
        <w:rPr>
          <w:rFonts w:ascii="Times New Roman" w:hAnsi="Times New Roman" w:cs="Times New Roman"/>
        </w:rPr>
        <w:t>Улигры</w:t>
      </w:r>
      <w:proofErr w:type="spellEnd"/>
      <w:r>
        <w:rPr>
          <w:rFonts w:ascii="Times New Roman" w:hAnsi="Times New Roman" w:cs="Times New Roman"/>
        </w:rPr>
        <w:t xml:space="preserve"> исполнялись мелодическим речитативом или пелись. Исполнение </w:t>
      </w:r>
      <w:proofErr w:type="spellStart"/>
      <w:r>
        <w:rPr>
          <w:rFonts w:ascii="Times New Roman" w:hAnsi="Times New Roman" w:cs="Times New Roman"/>
        </w:rPr>
        <w:t>улигера</w:t>
      </w:r>
      <w:proofErr w:type="spellEnd"/>
      <w:r>
        <w:rPr>
          <w:rFonts w:ascii="Times New Roman" w:hAnsi="Times New Roman" w:cs="Times New Roman"/>
        </w:rPr>
        <w:t xml:space="preserve"> сопровождалось мимикой, жестами. И слушатели воспринимали </w:t>
      </w:r>
      <w:proofErr w:type="spellStart"/>
      <w:r>
        <w:rPr>
          <w:rFonts w:ascii="Times New Roman" w:hAnsi="Times New Roman" w:cs="Times New Roman"/>
        </w:rPr>
        <w:t>улигер</w:t>
      </w:r>
      <w:proofErr w:type="spellEnd"/>
      <w:r>
        <w:rPr>
          <w:rFonts w:ascii="Times New Roman" w:hAnsi="Times New Roman" w:cs="Times New Roman"/>
        </w:rPr>
        <w:t xml:space="preserve"> как рассказ о действительных событиях. </w:t>
      </w:r>
    </w:p>
    <w:p w:rsidR="00A5475B" w:rsidRDefault="003F4998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в Бурятии очень мало людей сказителей и многие жители нашей Республики не знают о народном эпосе «</w:t>
      </w:r>
      <w:proofErr w:type="spellStart"/>
      <w:r>
        <w:rPr>
          <w:rFonts w:ascii="Times New Roman" w:hAnsi="Times New Roman" w:cs="Times New Roman"/>
        </w:rPr>
        <w:t>Гэсэр</w:t>
      </w:r>
      <w:proofErr w:type="spellEnd"/>
      <w:r>
        <w:rPr>
          <w:rFonts w:ascii="Times New Roman" w:hAnsi="Times New Roman" w:cs="Times New Roman"/>
        </w:rPr>
        <w:t>».</w:t>
      </w:r>
    </w:p>
    <w:p w:rsidR="003F4998" w:rsidRDefault="003F4998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современном этапе </w:t>
      </w:r>
      <w:r w:rsidR="00A5475B">
        <w:rPr>
          <w:rFonts w:ascii="Times New Roman" w:hAnsi="Times New Roman" w:cs="Times New Roman"/>
        </w:rPr>
        <w:t xml:space="preserve"> изучение бурятского языка </w:t>
      </w:r>
      <w:r>
        <w:rPr>
          <w:rFonts w:ascii="Times New Roman" w:hAnsi="Times New Roman" w:cs="Times New Roman"/>
        </w:rPr>
        <w:t xml:space="preserve"> – одно из самых главных направлений </w:t>
      </w:r>
      <w:r w:rsidR="00A5475B">
        <w:rPr>
          <w:rFonts w:ascii="Times New Roman" w:hAnsi="Times New Roman" w:cs="Times New Roman"/>
        </w:rPr>
        <w:t xml:space="preserve">в образовании. </w:t>
      </w:r>
    </w:p>
    <w:p w:rsidR="00A5475B" w:rsidRDefault="00A5475B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Дошкольный возраст – самый ценный этап в изучении родного бурятского языка. В этот период закладываются основы личности,  в том числе позитивное отношение к истории бурятского народа и устному народному творчеству. В этом возрасте у ребенка начинается  развиваться эмоционально-ценностное отношение к родному языку и народу. </w:t>
      </w:r>
    </w:p>
    <w:p w:rsidR="00A5475B" w:rsidRDefault="00A5475B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объекта проекта выступает процесс изучения национальной культуры детей дошкольного возраста, через прочтение народного эпоса. А предметом – разнообразные формы и методы работы, способствующие воспитанию национальной культуры детей. </w:t>
      </w:r>
    </w:p>
    <w:p w:rsidR="003F4998" w:rsidRDefault="003F4998" w:rsidP="00AD53F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A5475B" w:rsidRDefault="00A5475B" w:rsidP="00A5475B">
      <w:pPr>
        <w:pStyle w:val="2"/>
      </w:pPr>
      <w:r>
        <w:lastRenderedPageBreak/>
        <w:t xml:space="preserve">Паспорт проекта </w:t>
      </w:r>
      <w:r w:rsidR="0079629F">
        <w:t xml:space="preserve"> </w:t>
      </w:r>
    </w:p>
    <w:p w:rsidR="00A5475B" w:rsidRPr="00A5475B" w:rsidRDefault="00A5475B" w:rsidP="00A5475B">
      <w:pPr>
        <w:pStyle w:val="a4"/>
      </w:pPr>
    </w:p>
    <w:p w:rsidR="00AD53F9" w:rsidRPr="00AC7E03" w:rsidRDefault="00AC7E03" w:rsidP="00AC7E03">
      <w:pPr>
        <w:pStyle w:val="a4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7E03">
        <w:rPr>
          <w:rFonts w:ascii="Times New Roman" w:hAnsi="Times New Roman" w:cs="Times New Roman"/>
          <w:sz w:val="24"/>
          <w:szCs w:val="24"/>
        </w:rPr>
        <w:t xml:space="preserve">Тип проекта: информационно-практико-ориентированный </w:t>
      </w:r>
    </w:p>
    <w:p w:rsidR="00AC7E03" w:rsidRPr="00AC7E03" w:rsidRDefault="00AC7E03" w:rsidP="00AC7E03">
      <w:pPr>
        <w:pStyle w:val="a4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7E03">
        <w:rPr>
          <w:rFonts w:ascii="Times New Roman" w:hAnsi="Times New Roman" w:cs="Times New Roman"/>
          <w:sz w:val="24"/>
          <w:szCs w:val="24"/>
        </w:rPr>
        <w:t xml:space="preserve">Вид проекта: долгосрочный </w:t>
      </w:r>
    </w:p>
    <w:p w:rsidR="00AC7E03" w:rsidRPr="00AC7E03" w:rsidRDefault="00AC7E03" w:rsidP="00AC7E03">
      <w:pPr>
        <w:pStyle w:val="a4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7E03">
        <w:rPr>
          <w:rFonts w:ascii="Times New Roman" w:hAnsi="Times New Roman" w:cs="Times New Roman"/>
          <w:sz w:val="24"/>
          <w:szCs w:val="24"/>
        </w:rPr>
        <w:t>Сроки реализации: сентябрь 2021-май 2022</w:t>
      </w:r>
    </w:p>
    <w:p w:rsidR="00AC7E03" w:rsidRPr="00AC7E03" w:rsidRDefault="00AC7E03" w:rsidP="00AC7E03">
      <w:pPr>
        <w:pStyle w:val="a4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7E03">
        <w:rPr>
          <w:rFonts w:ascii="Times New Roman" w:hAnsi="Times New Roman" w:cs="Times New Roman"/>
          <w:sz w:val="24"/>
          <w:szCs w:val="24"/>
        </w:rPr>
        <w:t xml:space="preserve">Участники проекта: воспитанники детского сада №89 «Журавленок»,  родители и педагоги </w:t>
      </w:r>
    </w:p>
    <w:p w:rsidR="00AC7E03" w:rsidRPr="00AC7E03" w:rsidRDefault="00AC7E03" w:rsidP="00AC7E03">
      <w:pPr>
        <w:pStyle w:val="a4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7E03">
        <w:rPr>
          <w:rFonts w:ascii="Times New Roman" w:hAnsi="Times New Roman" w:cs="Times New Roman"/>
          <w:sz w:val="24"/>
          <w:szCs w:val="24"/>
        </w:rPr>
        <w:t>Направление деятельности: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AC7E03" w:rsidTr="00AC7E03">
        <w:trPr>
          <w:trHeight w:val="810"/>
        </w:trPr>
        <w:tc>
          <w:tcPr>
            <w:tcW w:w="4747" w:type="dxa"/>
          </w:tcPr>
          <w:p w:rsidR="00AC7E03" w:rsidRDefault="00AC7E03" w:rsidP="00AC7E0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4747" w:type="dxa"/>
          </w:tcPr>
          <w:p w:rsidR="00AC7E03" w:rsidRDefault="00AC7E03" w:rsidP="00AC7E0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для повышения национальной культуры участников проекта</w:t>
            </w:r>
          </w:p>
        </w:tc>
      </w:tr>
      <w:tr w:rsidR="00AC7E03" w:rsidTr="00AC7E03">
        <w:trPr>
          <w:trHeight w:val="840"/>
        </w:trPr>
        <w:tc>
          <w:tcPr>
            <w:tcW w:w="4747" w:type="dxa"/>
          </w:tcPr>
          <w:p w:rsidR="00AC7E03" w:rsidRDefault="00AC7E03" w:rsidP="00AC7E0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Практически-действенное </w:t>
            </w:r>
          </w:p>
        </w:tc>
        <w:tc>
          <w:tcPr>
            <w:tcW w:w="4747" w:type="dxa"/>
          </w:tcPr>
          <w:p w:rsidR="00AC7E03" w:rsidRDefault="00AC7E03" w:rsidP="00AC7E0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заинтересованности участников проекта в достижении цели, проявление творческих способностей, преобразование развивающей предметно-пространственной  среды в соответствие </w:t>
            </w:r>
            <w:r w:rsidR="003953A2">
              <w:rPr>
                <w:rFonts w:ascii="Times New Roman" w:hAnsi="Times New Roman" w:cs="Times New Roman"/>
                <w:sz w:val="24"/>
                <w:szCs w:val="24"/>
              </w:rPr>
              <w:t>с ФГОС дошкольного образования, внедрение новых форм сотрудничества с родителями, социальным окружением, повышения уровня профессиональной компетентности педагогов с области национального образования.</w:t>
            </w:r>
          </w:p>
        </w:tc>
      </w:tr>
    </w:tbl>
    <w:p w:rsidR="003953A2" w:rsidRDefault="003953A2" w:rsidP="00AC7E0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3A2">
        <w:rPr>
          <w:rFonts w:ascii="Times New Roman" w:hAnsi="Times New Roman" w:cs="Times New Roman"/>
          <w:sz w:val="24"/>
          <w:szCs w:val="24"/>
          <w:u w:val="single"/>
        </w:rPr>
        <w:t>Проблема:</w:t>
      </w:r>
      <w:r>
        <w:rPr>
          <w:rFonts w:ascii="Times New Roman" w:hAnsi="Times New Roman" w:cs="Times New Roman"/>
          <w:sz w:val="24"/>
          <w:szCs w:val="24"/>
        </w:rPr>
        <w:t xml:space="preserve">  многие педагоги и воспитанники детского сада 89 «</w:t>
      </w:r>
      <w:r w:rsidR="00FE1CB2">
        <w:rPr>
          <w:rFonts w:ascii="Times New Roman" w:hAnsi="Times New Roman" w:cs="Times New Roman"/>
          <w:sz w:val="24"/>
          <w:szCs w:val="24"/>
        </w:rPr>
        <w:t>Журавлё</w:t>
      </w:r>
      <w:r>
        <w:rPr>
          <w:rFonts w:ascii="Times New Roman" w:hAnsi="Times New Roman" w:cs="Times New Roman"/>
          <w:sz w:val="24"/>
          <w:szCs w:val="24"/>
        </w:rPr>
        <w:t xml:space="preserve">нок» не знают о народном эпосе, и единицы не слышали о таком достоянии нашего народа (есть родители, которые не владеют бурятским языком как родным) </w:t>
      </w:r>
    </w:p>
    <w:p w:rsidR="003953A2" w:rsidRDefault="003953A2" w:rsidP="00AC7E0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3A2">
        <w:rPr>
          <w:rFonts w:ascii="Times New Roman" w:hAnsi="Times New Roman" w:cs="Times New Roman"/>
          <w:sz w:val="24"/>
          <w:szCs w:val="24"/>
          <w:u w:val="single"/>
        </w:rPr>
        <w:t>Гипотеза проекта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EBF">
        <w:rPr>
          <w:rFonts w:ascii="Times New Roman" w:hAnsi="Times New Roman" w:cs="Times New Roman"/>
          <w:sz w:val="24"/>
          <w:szCs w:val="24"/>
        </w:rPr>
        <w:t>частично проблему можно устранить, если будут реализованы следующие условия:</w:t>
      </w:r>
    </w:p>
    <w:p w:rsidR="00192EBF" w:rsidRDefault="00192EBF" w:rsidP="00192EB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уровня профессиональной компетентности педагогов путем совместных прочтения эпоса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обсуждения о смысле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улигера</w:t>
      </w:r>
      <w:proofErr w:type="spellEnd"/>
      <w:r w:rsidR="00354371">
        <w:rPr>
          <w:rFonts w:ascii="Times New Roman" w:hAnsi="Times New Roman" w:cs="Times New Roman"/>
          <w:sz w:val="24"/>
          <w:szCs w:val="24"/>
        </w:rPr>
        <w:t>, для адаптированного прочтения детям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2EBF" w:rsidRDefault="00192EBF" w:rsidP="00192EB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 в мероприятиях, направленных на погружение в  языковую среду;</w:t>
      </w:r>
    </w:p>
    <w:p w:rsidR="00192EBF" w:rsidRDefault="00192EBF" w:rsidP="00192EB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родителей от роли пассивных наблюдателей к активному участию в сотрудничестве с ДОУ</w:t>
      </w:r>
    </w:p>
    <w:p w:rsidR="00192EBF" w:rsidRDefault="00192EBF" w:rsidP="00192EB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системной работы (мероприятий) с воспитанниками детского сада №89 «Журавленок» направленных на погружение в языковую среду, путем прочтения героического эпоса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92EBF" w:rsidRDefault="00192EBF" w:rsidP="00192EB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2EBF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заинтересовать участников проекта к изучению культуры бурятского народа и языку, через прочтение эпоса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EBF" w:rsidRDefault="00192EBF" w:rsidP="00192EB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проекта: </w:t>
      </w:r>
    </w:p>
    <w:p w:rsidR="00192EBF" w:rsidRDefault="001715F8" w:rsidP="00192EB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участников к изучению бурятского языка;</w:t>
      </w:r>
    </w:p>
    <w:p w:rsidR="001715F8" w:rsidRDefault="001715F8" w:rsidP="00192EB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Преобразование развивающей предметно-пространственной билингвальной среды в группах и на участках ДОУ;</w:t>
      </w:r>
    </w:p>
    <w:p w:rsidR="001715F8" w:rsidRDefault="001715F8" w:rsidP="00192EB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у детей познавательного интереса, путем просмотра спектакля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Нюhатай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хℽб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ℽℽн</w:t>
      </w:r>
      <w:r w:rsidR="00905D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прослушивания гимна АБАЙ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слова Дамбы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715F8" w:rsidRDefault="001715F8" w:rsidP="00192EB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 эмоционально-положительного, бережного, заботливого отношения к истории своего народа, языку и объектам архитектуры. </w:t>
      </w:r>
    </w:p>
    <w:p w:rsidR="00354371" w:rsidRDefault="00354371" w:rsidP="00192EB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и приглашение в гости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улигершин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рассказывания эпоса детям. </w:t>
      </w:r>
    </w:p>
    <w:p w:rsidR="001715F8" w:rsidRDefault="001715F8" w:rsidP="001715F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15F8">
        <w:rPr>
          <w:rFonts w:ascii="Times New Roman" w:hAnsi="Times New Roman" w:cs="Times New Roman"/>
          <w:sz w:val="24"/>
          <w:szCs w:val="24"/>
          <w:u w:val="single"/>
        </w:rPr>
        <w:t>Этапы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15F8" w:rsidTr="001715F8">
        <w:tc>
          <w:tcPr>
            <w:tcW w:w="4785" w:type="dxa"/>
          </w:tcPr>
          <w:p w:rsidR="001715F8" w:rsidRPr="001715F8" w:rsidRDefault="001715F8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5F8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786" w:type="dxa"/>
          </w:tcPr>
          <w:p w:rsidR="001715F8" w:rsidRPr="001715F8" w:rsidRDefault="001715F8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1715F8" w:rsidTr="001715F8">
        <w:tc>
          <w:tcPr>
            <w:tcW w:w="4785" w:type="dxa"/>
          </w:tcPr>
          <w:p w:rsidR="001715F8" w:rsidRPr="00354371" w:rsidRDefault="00354371" w:rsidP="0035437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1">
              <w:rPr>
                <w:rFonts w:ascii="Times New Roman" w:hAnsi="Times New Roman" w:cs="Times New Roman"/>
                <w:sz w:val="24"/>
                <w:szCs w:val="24"/>
              </w:rPr>
              <w:t>Подготовительно-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проектировочный (аналитический)</w:t>
            </w:r>
            <w:r w:rsidRPr="0035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715F8" w:rsidRPr="00354371" w:rsidRDefault="00354371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проблемы,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проекта; сбор информации; анализ литературы; планирование проектных мероприятий; определение продукта проекта (результат проекта)</w:t>
            </w:r>
          </w:p>
        </w:tc>
      </w:tr>
      <w:tr w:rsidR="001715F8" w:rsidRPr="00354371" w:rsidTr="001715F8">
        <w:tc>
          <w:tcPr>
            <w:tcW w:w="4785" w:type="dxa"/>
          </w:tcPr>
          <w:p w:rsidR="001715F8" w:rsidRPr="00354371" w:rsidRDefault="00354371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1">
              <w:rPr>
                <w:rFonts w:ascii="Times New Roman" w:hAnsi="Times New Roman" w:cs="Times New Roman"/>
                <w:sz w:val="24"/>
                <w:szCs w:val="24"/>
              </w:rPr>
              <w:t>Основной (практический)</w:t>
            </w:r>
          </w:p>
        </w:tc>
        <w:tc>
          <w:tcPr>
            <w:tcW w:w="4786" w:type="dxa"/>
          </w:tcPr>
          <w:p w:rsidR="001715F8" w:rsidRPr="00354371" w:rsidRDefault="00354371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1"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</w:tc>
      </w:tr>
      <w:tr w:rsidR="00354371" w:rsidRPr="00354371" w:rsidTr="001715F8">
        <w:tc>
          <w:tcPr>
            <w:tcW w:w="4785" w:type="dxa"/>
          </w:tcPr>
          <w:p w:rsidR="00354371" w:rsidRPr="00354371" w:rsidRDefault="00354371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(обобщающе-результативный)</w:t>
            </w:r>
          </w:p>
        </w:tc>
        <w:tc>
          <w:tcPr>
            <w:tcW w:w="4786" w:type="dxa"/>
          </w:tcPr>
          <w:p w:rsidR="00354371" w:rsidRPr="00354371" w:rsidRDefault="00354371" w:rsidP="001715F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итогов; организация презентации проекта</w:t>
            </w:r>
          </w:p>
        </w:tc>
      </w:tr>
    </w:tbl>
    <w:p w:rsidR="001715F8" w:rsidRDefault="001715F8" w:rsidP="001715F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2EBF" w:rsidRDefault="00354371" w:rsidP="00192EB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 Викторина «В гостях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родителей – онлайн, для детей старшего и подготовительного возраста – очное проведение. </w:t>
      </w:r>
    </w:p>
    <w:p w:rsidR="00B27159" w:rsidRDefault="00354371" w:rsidP="00192EB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проекта: </w:t>
      </w:r>
    </w:p>
    <w:p w:rsidR="00B27159" w:rsidRDefault="00354371" w:rsidP="00B2715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улигеров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эпоса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27159">
        <w:rPr>
          <w:rFonts w:ascii="Times New Roman" w:hAnsi="Times New Roman" w:cs="Times New Roman"/>
          <w:sz w:val="24"/>
          <w:szCs w:val="24"/>
        </w:rPr>
        <w:t>;</w:t>
      </w:r>
    </w:p>
    <w:p w:rsidR="00354371" w:rsidRDefault="00B27159" w:rsidP="00B2715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видео архивов адаптированного прочтения эпоса для детей дошкольного возраста; </w:t>
      </w:r>
    </w:p>
    <w:p w:rsidR="00B27159" w:rsidRDefault="00B27159" w:rsidP="00B2715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мини-музея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национальный герой»;</w:t>
      </w:r>
    </w:p>
    <w:p w:rsidR="00B27159" w:rsidRDefault="00B27159" w:rsidP="00B2715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преобразование развивающей предметно - пространственной среды в группах и на участках ДОУ.</w:t>
      </w:r>
    </w:p>
    <w:p w:rsidR="00B27159" w:rsidRDefault="00B27159" w:rsidP="00B27159">
      <w:pPr>
        <w:pStyle w:val="1"/>
      </w:pPr>
      <w:r>
        <w:lastRenderedPageBreak/>
        <w:t>Принципы реализации проекта</w:t>
      </w:r>
    </w:p>
    <w:p w:rsidR="00B27159" w:rsidRPr="00B27159" w:rsidRDefault="00B27159" w:rsidP="00B2715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96"/>
        <w:gridCol w:w="4983"/>
      </w:tblGrid>
      <w:tr w:rsidR="00B27159" w:rsidTr="00B27159">
        <w:trPr>
          <w:trHeight w:val="1374"/>
        </w:trPr>
        <w:tc>
          <w:tcPr>
            <w:tcW w:w="4296" w:type="dxa"/>
          </w:tcPr>
          <w:p w:rsidR="00B27159" w:rsidRDefault="00B27159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дифференциации и индивидуализации </w:t>
            </w:r>
          </w:p>
        </w:tc>
        <w:tc>
          <w:tcPr>
            <w:tcW w:w="4983" w:type="dxa"/>
          </w:tcPr>
          <w:p w:rsidR="00B27159" w:rsidRDefault="00B27159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развивающей предметно - пространственной среды в группах и на участках ДОУ для погружения в языковую среду </w:t>
            </w:r>
          </w:p>
        </w:tc>
      </w:tr>
      <w:tr w:rsidR="00B27159" w:rsidTr="00B27159">
        <w:trPr>
          <w:trHeight w:val="453"/>
        </w:trPr>
        <w:tc>
          <w:tcPr>
            <w:tcW w:w="4296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диалогичного общения </w:t>
            </w:r>
          </w:p>
        </w:tc>
        <w:tc>
          <w:tcPr>
            <w:tcW w:w="4983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тесной связи между взаимной и встречной открытостью, искренностью, взаимопониманием педагога, ребенка и родителя, и проецирование на разумное усвоение.</w:t>
            </w:r>
          </w:p>
        </w:tc>
      </w:tr>
      <w:tr w:rsidR="00B27159" w:rsidTr="00B27159">
        <w:trPr>
          <w:trHeight w:val="453"/>
        </w:trPr>
        <w:tc>
          <w:tcPr>
            <w:tcW w:w="4296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доступности </w:t>
            </w:r>
          </w:p>
        </w:tc>
        <w:tc>
          <w:tcPr>
            <w:tcW w:w="4983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Адаптированное прочтение эпоса с учетом особенностей возраста, подготовленности, а также индивидуальных особенностей  и психического развития детей.</w:t>
            </w:r>
          </w:p>
        </w:tc>
      </w:tr>
      <w:tr w:rsidR="00B27159" w:rsidTr="00B27159">
        <w:trPr>
          <w:trHeight w:val="453"/>
        </w:trPr>
        <w:tc>
          <w:tcPr>
            <w:tcW w:w="4296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системности </w:t>
            </w:r>
          </w:p>
        </w:tc>
        <w:tc>
          <w:tcPr>
            <w:tcW w:w="4983" w:type="dxa"/>
          </w:tcPr>
          <w:p w:rsidR="00B27159" w:rsidRDefault="001D61CB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цели с помощью решения комплекса задач образовательной и воспитательной направленности с </w:t>
            </w:r>
            <w:r w:rsidR="00FE1CB2">
              <w:rPr>
                <w:rFonts w:ascii="Times New Roman" w:hAnsi="Times New Roman" w:cs="Times New Roman"/>
                <w:sz w:val="24"/>
                <w:szCs w:val="24"/>
              </w:rPr>
              <w:t>соответствующим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</w:t>
            </w:r>
            <w:r w:rsidR="00FE1CB2">
              <w:rPr>
                <w:rFonts w:ascii="Times New Roman" w:hAnsi="Times New Roman" w:cs="Times New Roman"/>
                <w:sz w:val="24"/>
                <w:szCs w:val="24"/>
              </w:rPr>
              <w:t>, позволяющие получению результата.</w:t>
            </w:r>
          </w:p>
        </w:tc>
      </w:tr>
      <w:tr w:rsidR="00B27159" w:rsidTr="00B27159">
        <w:trPr>
          <w:trHeight w:val="453"/>
        </w:trPr>
        <w:tc>
          <w:tcPr>
            <w:tcW w:w="4296" w:type="dxa"/>
          </w:tcPr>
          <w:p w:rsidR="00B27159" w:rsidRDefault="00FE1CB2" w:rsidP="00B27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последовательности </w:t>
            </w:r>
          </w:p>
        </w:tc>
        <w:tc>
          <w:tcPr>
            <w:tcW w:w="4983" w:type="dxa"/>
          </w:tcPr>
          <w:p w:rsidR="00B2715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Заключается в постепенном повышении требований в процессе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ачиная от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бродилок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сопровождающие истории с эпоса) </w:t>
            </w:r>
          </w:p>
        </w:tc>
      </w:tr>
    </w:tbl>
    <w:p w:rsidR="00B27159" w:rsidRDefault="00B27159" w:rsidP="00B27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6369" w:rsidRDefault="004E6369" w:rsidP="00B27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4E6369" w:rsidRDefault="004E6369" w:rsidP="004E636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369">
        <w:rPr>
          <w:rFonts w:ascii="Times New Roman" w:hAnsi="Times New Roman" w:cs="Times New Roman"/>
          <w:sz w:val="24"/>
          <w:szCs w:val="24"/>
        </w:rPr>
        <w:t>повышение уровня национальной культуры педагогов</w:t>
      </w:r>
      <w:r>
        <w:rPr>
          <w:rFonts w:ascii="Times New Roman" w:hAnsi="Times New Roman" w:cs="Times New Roman"/>
          <w:sz w:val="24"/>
          <w:szCs w:val="24"/>
        </w:rPr>
        <w:t>, родителей и воспитанников;</w:t>
      </w:r>
    </w:p>
    <w:p w:rsidR="004E6369" w:rsidRDefault="004E6369" w:rsidP="004E636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улигеров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эпоса;</w:t>
      </w:r>
    </w:p>
    <w:p w:rsidR="004E6369" w:rsidRDefault="004E6369" w:rsidP="004E636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у родителей к проблеме возрождения эпоса;</w:t>
      </w:r>
    </w:p>
    <w:p w:rsidR="004E6369" w:rsidRDefault="004E6369" w:rsidP="004E636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видео-архивов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прочтению адаптированных текстов эпоса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4E6369" w:rsidRDefault="004E6369" w:rsidP="004E636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непосредственного участия родителей и детей в организации и проведении различных культурных мероприятий.</w:t>
      </w:r>
    </w:p>
    <w:p w:rsidR="0079629F" w:rsidRPr="0079629F" w:rsidRDefault="0079629F" w:rsidP="004E6369">
      <w:pPr>
        <w:spacing w:line="360" w:lineRule="auto"/>
        <w:ind w:left="40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</w:t>
      </w:r>
      <w:r w:rsidRPr="0079629F">
        <w:rPr>
          <w:rFonts w:ascii="Times New Roman" w:hAnsi="Times New Roman" w:cs="Times New Roman"/>
          <w:b/>
          <w:color w:val="FF0000"/>
          <w:sz w:val="24"/>
          <w:szCs w:val="24"/>
        </w:rPr>
        <w:t>6 слайд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4E6369" w:rsidRPr="004E6369" w:rsidRDefault="004E6369" w:rsidP="004E6369">
      <w:pPr>
        <w:spacing w:line="360" w:lineRule="auto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проекта</w:t>
      </w:r>
    </w:p>
    <w:tbl>
      <w:tblPr>
        <w:tblW w:w="9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3402"/>
        <w:gridCol w:w="1559"/>
        <w:gridCol w:w="3544"/>
      </w:tblGrid>
      <w:tr w:rsidR="004E6369" w:rsidRPr="004E6369" w:rsidTr="004E6369">
        <w:trPr>
          <w:trHeight w:val="45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</w:t>
            </w:r>
            <w:proofErr w:type="gramStart"/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</w:t>
            </w:r>
          </w:p>
        </w:tc>
      </w:tr>
      <w:tr w:rsidR="004E6369" w:rsidRPr="004E6369" w:rsidTr="003C3367">
        <w:trPr>
          <w:trHeight w:val="1034"/>
        </w:trPr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29F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Прочтение отрывков из эпоса</w:t>
            </w:r>
          </w:p>
          <w:p w:rsidR="0065440C" w:rsidRPr="0079629F" w:rsidRDefault="004E6369" w:rsidP="004E636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62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9629F" w:rsidRPr="007962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(8 слайд)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3C33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группы, учитель бурятского языка</w:t>
            </w:r>
          </w:p>
        </w:tc>
      </w:tr>
      <w:tr w:rsidR="004E6369" w:rsidRPr="004E6369" w:rsidTr="004E6369">
        <w:trPr>
          <w:trHeight w:val="1268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на тему «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9629F" w:rsidRPr="0079629F" w:rsidRDefault="0079629F" w:rsidP="004E636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62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(7 слайд)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февраль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и воспитанники старших и подготовительных групп </w:t>
            </w:r>
          </w:p>
        </w:tc>
      </w:tr>
      <w:tr w:rsidR="004E6369" w:rsidRPr="004E6369" w:rsidTr="004E6369">
        <w:trPr>
          <w:trHeight w:val="698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имени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Сампилова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 (Изобразительная «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Гэсэриада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воспитанники старших, подготовительных групп </w:t>
            </w:r>
          </w:p>
        </w:tc>
      </w:tr>
      <w:tr w:rsidR="004E6369" w:rsidRPr="004E6369" w:rsidTr="004E6369">
        <w:trPr>
          <w:trHeight w:val="77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«Читаем эпос Абай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», акция #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прочитайГэсэра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29F" w:rsidRPr="0079629F" w:rsidRDefault="0079629F" w:rsidP="004E636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(9</w:t>
            </w:r>
            <w:r w:rsidRPr="007962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слайд)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</w:t>
            </w:r>
          </w:p>
        </w:tc>
      </w:tr>
      <w:tr w:rsidR="004E6369" w:rsidRPr="004E6369" w:rsidTr="004E6369">
        <w:trPr>
          <w:trHeight w:val="441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Квэст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-игра «По следам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подготовительные группы </w:t>
            </w:r>
          </w:p>
        </w:tc>
      </w:tr>
      <w:tr w:rsidR="004E6369" w:rsidRPr="004E6369" w:rsidTr="004E6369">
        <w:trPr>
          <w:trHeight w:val="45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город Гуннов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</w:t>
            </w:r>
          </w:p>
        </w:tc>
      </w:tr>
      <w:tr w:rsidR="004E6369" w:rsidRPr="004E6369" w:rsidTr="004E6369">
        <w:trPr>
          <w:trHeight w:val="45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праздника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4E6369" w:rsidRPr="004E6369" w:rsidTr="004E6369">
        <w:trPr>
          <w:trHeight w:val="659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Батаар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</w:t>
            </w:r>
          </w:p>
        </w:tc>
      </w:tr>
      <w:tr w:rsidR="004E6369" w:rsidRPr="004E6369" w:rsidTr="004E6369">
        <w:trPr>
          <w:trHeight w:val="788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Национальной библиотеки РБ. Выставка книг по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Гэсэриаде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и воспитанники детского сада </w:t>
            </w:r>
          </w:p>
        </w:tc>
      </w:tr>
      <w:tr w:rsidR="004E6369" w:rsidRPr="004E6369" w:rsidTr="004E6369">
        <w:trPr>
          <w:trHeight w:val="45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 гостях у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4E6369" w:rsidRPr="004E6369" w:rsidTr="004E6369">
        <w:trPr>
          <w:trHeight w:val="72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«Лук и стрела 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Гэсэра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</w:t>
            </w:r>
          </w:p>
        </w:tc>
      </w:tr>
      <w:tr w:rsidR="004E6369" w:rsidRPr="004E6369" w:rsidTr="004E6369">
        <w:trPr>
          <w:trHeight w:val="1096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Постановка театрального представления отрывка из эпоса «</w:t>
            </w:r>
            <w:proofErr w:type="spellStart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40C" w:rsidRPr="004E6369" w:rsidRDefault="004E6369" w:rsidP="004E6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</w:t>
            </w:r>
          </w:p>
        </w:tc>
      </w:tr>
    </w:tbl>
    <w:p w:rsidR="004E6369" w:rsidRDefault="003C3367" w:rsidP="003C3367">
      <w:pPr>
        <w:pStyle w:val="1"/>
        <w:jc w:val="center"/>
      </w:pPr>
      <w:r>
        <w:t>Риски</w:t>
      </w:r>
    </w:p>
    <w:p w:rsidR="003C3367" w:rsidRDefault="003C3367" w:rsidP="003C336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заинтересованность родителей в прочтении эпоса;</w:t>
      </w:r>
    </w:p>
    <w:p w:rsidR="003C3367" w:rsidRDefault="003C3367" w:rsidP="003C336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адаптированных текстов для дошкольников;</w:t>
      </w:r>
    </w:p>
    <w:p w:rsidR="003C3367" w:rsidRDefault="003C3367" w:rsidP="003C336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педагоги, родители владеют бурятским языком;</w:t>
      </w:r>
    </w:p>
    <w:p w:rsidR="003C3367" w:rsidRDefault="003C3367" w:rsidP="003C336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тексты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оригиналах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есть определенные правила для чтения эпоса;</w:t>
      </w:r>
    </w:p>
    <w:p w:rsidR="003C3367" w:rsidRDefault="003C3367" w:rsidP="003C336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C3367" w:rsidRDefault="003C3367" w:rsidP="003C336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рисков:</w:t>
      </w:r>
    </w:p>
    <w:p w:rsidR="003C3367" w:rsidRDefault="003C3367" w:rsidP="003C336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цикл консультаций для педагогов детского сада в целях повышения профессиональной компетентности путем совместного прочтения героического эпоса;</w:t>
      </w:r>
    </w:p>
    <w:p w:rsidR="003C3367" w:rsidRDefault="003C3367" w:rsidP="003C336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познавательного интереса детей и их родителей провести родительские собрания, привлекать к мероприятиям, акциям, праздникам. </w:t>
      </w:r>
    </w:p>
    <w:p w:rsidR="003C3367" w:rsidRPr="003C3367" w:rsidRDefault="003C3367" w:rsidP="003C336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рабочих тетрадей на тему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45F28">
        <w:rPr>
          <w:rFonts w:ascii="Times New Roman" w:hAnsi="Times New Roman" w:cs="Times New Roman"/>
          <w:sz w:val="24"/>
          <w:szCs w:val="24"/>
        </w:rPr>
        <w:t>, для интересных занятий по бурятскому языку, с адаптированными текстами для дошкольников.</w:t>
      </w:r>
    </w:p>
    <w:sectPr w:rsidR="003C3367" w:rsidRPr="003C3367" w:rsidSect="004C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39"/>
      </v:shape>
    </w:pict>
  </w:numPicBullet>
  <w:abstractNum w:abstractNumId="0">
    <w:nsid w:val="273846AE"/>
    <w:multiLevelType w:val="hybridMultilevel"/>
    <w:tmpl w:val="937A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367C9"/>
    <w:multiLevelType w:val="hybridMultilevel"/>
    <w:tmpl w:val="99AAB98E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C6724B4"/>
    <w:multiLevelType w:val="hybridMultilevel"/>
    <w:tmpl w:val="9B8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914B9"/>
    <w:multiLevelType w:val="hybridMultilevel"/>
    <w:tmpl w:val="73E6D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305D8"/>
    <w:multiLevelType w:val="hybridMultilevel"/>
    <w:tmpl w:val="AF68D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33359"/>
    <w:multiLevelType w:val="hybridMultilevel"/>
    <w:tmpl w:val="DD40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57A4D"/>
    <w:multiLevelType w:val="hybridMultilevel"/>
    <w:tmpl w:val="7E9CB4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7BA"/>
    <w:rsid w:val="001715F8"/>
    <w:rsid w:val="00192EBF"/>
    <w:rsid w:val="001D61CB"/>
    <w:rsid w:val="002F2A07"/>
    <w:rsid w:val="00354371"/>
    <w:rsid w:val="003953A2"/>
    <w:rsid w:val="003C3367"/>
    <w:rsid w:val="003F4998"/>
    <w:rsid w:val="004C6628"/>
    <w:rsid w:val="004E6369"/>
    <w:rsid w:val="005277BA"/>
    <w:rsid w:val="0065440C"/>
    <w:rsid w:val="007428AF"/>
    <w:rsid w:val="00745F28"/>
    <w:rsid w:val="0079629F"/>
    <w:rsid w:val="00905D7F"/>
    <w:rsid w:val="00A5475B"/>
    <w:rsid w:val="00AA0666"/>
    <w:rsid w:val="00AC7E03"/>
    <w:rsid w:val="00AD53F9"/>
    <w:rsid w:val="00B27159"/>
    <w:rsid w:val="00E9615F"/>
    <w:rsid w:val="00EF4875"/>
    <w:rsid w:val="00FB37BD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28"/>
  </w:style>
  <w:style w:type="paragraph" w:styleId="1">
    <w:name w:val="heading 1"/>
    <w:basedOn w:val="a"/>
    <w:next w:val="a"/>
    <w:link w:val="10"/>
    <w:uiPriority w:val="9"/>
    <w:qFormat/>
    <w:rsid w:val="002F2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2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7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2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F2A07"/>
    <w:pPr>
      <w:spacing w:after="0" w:line="240" w:lineRule="auto"/>
    </w:pPr>
  </w:style>
  <w:style w:type="table" w:styleId="a5">
    <w:name w:val="Table Grid"/>
    <w:basedOn w:val="a1"/>
    <w:uiPriority w:val="59"/>
    <w:rsid w:val="00AC7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uravlenok8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3DD2-EEBD-4A5C-B36C-0DE1E245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7</cp:revision>
  <dcterms:created xsi:type="dcterms:W3CDTF">2021-11-04T02:09:00Z</dcterms:created>
  <dcterms:modified xsi:type="dcterms:W3CDTF">2021-12-17T06:52:00Z</dcterms:modified>
</cp:coreProperties>
</file>